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FF986CA" wp14:editId="12B4B42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148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 w:rsidR="002A461B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августа – Всемирный день коренных народов мира</w:t>
      </w:r>
    </w:p>
    <w:p w:rsidR="0052150C" w:rsidRPr="00AF480B" w:rsidRDefault="002A461B" w:rsidP="007B2432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 w:rsidRPr="002A461B">
        <w:rPr>
          <w:rFonts w:ascii="Arial" w:eastAsia="Calibri" w:hAnsi="Arial" w:cs="Arial"/>
          <w:b/>
          <w:color w:val="767171"/>
          <w:sz w:val="32"/>
          <w:szCs w:val="32"/>
        </w:rPr>
        <w:t xml:space="preserve">Международный день коренных народов мира установлен в 1994 </w:t>
      </w:r>
      <w:r w:rsidR="00FE249B">
        <w:rPr>
          <w:rFonts w:ascii="Arial" w:eastAsia="Calibri" w:hAnsi="Arial" w:cs="Arial"/>
          <w:b/>
          <w:color w:val="767171"/>
          <w:sz w:val="32"/>
          <w:szCs w:val="32"/>
        </w:rPr>
        <w:t>году Генеральной Ассамблеей ООН, для привлечения</w:t>
      </w:r>
      <w:r w:rsidR="00FE249B" w:rsidRPr="00FE249B">
        <w:rPr>
          <w:rFonts w:ascii="Arial" w:eastAsia="Calibri" w:hAnsi="Arial" w:cs="Arial"/>
          <w:b/>
          <w:color w:val="767171"/>
          <w:sz w:val="32"/>
          <w:szCs w:val="32"/>
        </w:rPr>
        <w:t xml:space="preserve"> внимани</w:t>
      </w:r>
      <w:r w:rsidR="00FE249B">
        <w:rPr>
          <w:rFonts w:ascii="Arial" w:eastAsia="Calibri" w:hAnsi="Arial" w:cs="Arial"/>
          <w:b/>
          <w:color w:val="767171"/>
          <w:sz w:val="32"/>
          <w:szCs w:val="32"/>
        </w:rPr>
        <w:t>я</w:t>
      </w:r>
      <w:r w:rsidR="00FE249B" w:rsidRPr="00FE249B">
        <w:rPr>
          <w:rFonts w:ascii="Arial" w:eastAsia="Calibri" w:hAnsi="Arial" w:cs="Arial"/>
          <w:b/>
          <w:color w:val="767171"/>
          <w:sz w:val="32"/>
          <w:szCs w:val="32"/>
        </w:rPr>
        <w:t xml:space="preserve"> к вопросам здоровья, сохран</w:t>
      </w:r>
      <w:r w:rsidR="003A2A25">
        <w:rPr>
          <w:rFonts w:ascii="Arial" w:eastAsia="Calibri" w:hAnsi="Arial" w:cs="Arial"/>
          <w:b/>
          <w:color w:val="767171"/>
          <w:sz w:val="32"/>
          <w:szCs w:val="32"/>
        </w:rPr>
        <w:t xml:space="preserve">ения традиций, языков и культур </w:t>
      </w:r>
      <w:r w:rsidR="00FE249B" w:rsidRPr="00FE249B">
        <w:rPr>
          <w:rFonts w:ascii="Arial" w:eastAsia="Calibri" w:hAnsi="Arial" w:cs="Arial"/>
          <w:b/>
          <w:color w:val="767171"/>
          <w:sz w:val="32"/>
          <w:szCs w:val="32"/>
        </w:rPr>
        <w:t>коренных</w:t>
      </w:r>
      <w:r w:rsidR="00C84918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="00FE249B" w:rsidRPr="00FE249B">
        <w:rPr>
          <w:rFonts w:ascii="Arial" w:eastAsia="Calibri" w:hAnsi="Arial" w:cs="Arial"/>
          <w:b/>
          <w:color w:val="767171"/>
          <w:sz w:val="32"/>
          <w:szCs w:val="32"/>
        </w:rPr>
        <w:t>народов</w:t>
      </w:r>
      <w:r w:rsidR="00270518">
        <w:rPr>
          <w:rFonts w:ascii="Arial" w:eastAsia="Calibri" w:hAnsi="Arial" w:cs="Arial"/>
          <w:b/>
          <w:color w:val="767171"/>
          <w:sz w:val="32"/>
          <w:szCs w:val="32"/>
        </w:rPr>
        <w:t>, особенно малочисленных</w:t>
      </w:r>
      <w:r w:rsidR="003A2A25">
        <w:rPr>
          <w:rFonts w:ascii="Arial" w:eastAsia="Calibri" w:hAnsi="Arial" w:cs="Arial"/>
          <w:b/>
          <w:color w:val="767171"/>
          <w:sz w:val="32"/>
          <w:szCs w:val="32"/>
        </w:rPr>
        <w:t xml:space="preserve"> их представителей</w:t>
      </w:r>
      <w:r w:rsidR="00270518">
        <w:rPr>
          <w:rFonts w:ascii="Arial" w:eastAsia="Calibri" w:hAnsi="Arial" w:cs="Arial"/>
          <w:b/>
          <w:color w:val="767171"/>
          <w:sz w:val="32"/>
          <w:szCs w:val="32"/>
        </w:rPr>
        <w:t xml:space="preserve">. </w:t>
      </w:r>
      <w:r w:rsidR="00FE249B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Pr="002A461B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</w:p>
    <w:p w:rsidR="00C84918" w:rsidRDefault="003E5222" w:rsidP="00FE249B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32E7">
        <w:rPr>
          <w:rFonts w:ascii="Arial" w:eastAsia="Calibri" w:hAnsi="Arial" w:cs="Arial"/>
          <w:color w:val="525252"/>
          <w:sz w:val="24"/>
          <w:szCs w:val="24"/>
        </w:rPr>
        <w:t>В республике</w:t>
      </w:r>
      <w:r w:rsidR="00C84918">
        <w:rPr>
          <w:rFonts w:ascii="Arial" w:eastAsia="Calibri" w:hAnsi="Arial" w:cs="Arial"/>
          <w:color w:val="525252"/>
          <w:sz w:val="24"/>
          <w:szCs w:val="24"/>
        </w:rPr>
        <w:t xml:space="preserve"> Бурятия</w:t>
      </w:r>
      <w:r w:rsidR="007D32E7">
        <w:rPr>
          <w:rFonts w:ascii="Arial" w:eastAsia="Calibri" w:hAnsi="Arial" w:cs="Arial"/>
          <w:color w:val="525252"/>
          <w:sz w:val="24"/>
          <w:szCs w:val="24"/>
        </w:rPr>
        <w:t xml:space="preserve"> к </w:t>
      </w:r>
      <w:r w:rsidR="00C84918">
        <w:rPr>
          <w:rFonts w:ascii="Arial" w:eastAsia="Calibri" w:hAnsi="Arial" w:cs="Arial"/>
          <w:color w:val="525252"/>
          <w:sz w:val="24"/>
          <w:szCs w:val="24"/>
        </w:rPr>
        <w:t xml:space="preserve">коренным малочисленным народам </w:t>
      </w:r>
      <w:r w:rsidR="007D32E7">
        <w:rPr>
          <w:rFonts w:ascii="Arial" w:eastAsia="Calibri" w:hAnsi="Arial" w:cs="Arial"/>
          <w:color w:val="525252"/>
          <w:sz w:val="24"/>
          <w:szCs w:val="24"/>
        </w:rPr>
        <w:t xml:space="preserve">относятся эвенки и сойоты. Последние выделены как отдельная национальность в </w:t>
      </w:r>
      <w:proofErr w:type="gramStart"/>
      <w:r w:rsidR="007D32E7">
        <w:rPr>
          <w:rFonts w:ascii="Arial" w:eastAsia="Calibri" w:hAnsi="Arial" w:cs="Arial"/>
          <w:color w:val="525252"/>
          <w:sz w:val="24"/>
          <w:szCs w:val="24"/>
        </w:rPr>
        <w:t>соответствии</w:t>
      </w:r>
      <w:proofErr w:type="gramEnd"/>
      <w:r w:rsidR="007D32E7">
        <w:rPr>
          <w:rFonts w:ascii="Arial" w:eastAsia="Calibri" w:hAnsi="Arial" w:cs="Arial"/>
          <w:color w:val="525252"/>
          <w:sz w:val="24"/>
          <w:szCs w:val="24"/>
        </w:rPr>
        <w:t xml:space="preserve"> с Постановлением Правительства Российской Федерации</w:t>
      </w:r>
      <w:r w:rsidR="00C84918">
        <w:rPr>
          <w:rFonts w:ascii="Arial" w:eastAsia="Calibri" w:hAnsi="Arial" w:cs="Arial"/>
          <w:color w:val="525252"/>
          <w:sz w:val="24"/>
          <w:szCs w:val="24"/>
        </w:rPr>
        <w:t xml:space="preserve"> № 255</w:t>
      </w:r>
      <w:r w:rsidR="007D32E7">
        <w:rPr>
          <w:rFonts w:ascii="Arial" w:eastAsia="Calibri" w:hAnsi="Arial" w:cs="Arial"/>
          <w:color w:val="525252"/>
          <w:sz w:val="24"/>
          <w:szCs w:val="24"/>
        </w:rPr>
        <w:t xml:space="preserve"> от 23 марта 2000</w:t>
      </w:r>
      <w:r w:rsidR="007D32E7" w:rsidRPr="007D32E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32E7">
        <w:rPr>
          <w:rFonts w:ascii="Arial" w:eastAsia="Calibri" w:hAnsi="Arial" w:cs="Arial"/>
          <w:color w:val="525252"/>
          <w:sz w:val="24"/>
          <w:szCs w:val="24"/>
        </w:rPr>
        <w:t>года.</w:t>
      </w:r>
      <w:r w:rsidR="00C84918" w:rsidRPr="00C8491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9D7135" w:rsidRDefault="00C84918" w:rsidP="009D7135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 данным Всероссийской переписи населения 2010 года численность коренных малочисленных народов Бурятии растет.</w:t>
      </w:r>
      <w:r w:rsidRPr="00C8491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D7135">
        <w:rPr>
          <w:rFonts w:ascii="Arial" w:eastAsia="Calibri" w:hAnsi="Arial" w:cs="Arial"/>
          <w:color w:val="525252"/>
          <w:sz w:val="24"/>
          <w:szCs w:val="24"/>
        </w:rPr>
        <w:t>Так, в</w:t>
      </w:r>
      <w:r w:rsidR="007D32E7">
        <w:rPr>
          <w:rFonts w:ascii="Arial" w:eastAsia="Calibri" w:hAnsi="Arial" w:cs="Arial"/>
          <w:color w:val="525252"/>
          <w:sz w:val="24"/>
          <w:szCs w:val="24"/>
        </w:rPr>
        <w:t xml:space="preserve"> 2010 году в республике </w:t>
      </w:r>
      <w:r w:rsidR="009D7135">
        <w:rPr>
          <w:rFonts w:ascii="Arial" w:eastAsia="Calibri" w:hAnsi="Arial" w:cs="Arial"/>
          <w:color w:val="525252"/>
          <w:sz w:val="24"/>
          <w:szCs w:val="24"/>
        </w:rPr>
        <w:t>начитывалось 2974 эвенка</w:t>
      </w:r>
      <w:r w:rsidR="00270518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9D7135">
        <w:rPr>
          <w:rFonts w:ascii="Arial" w:eastAsia="Calibri" w:hAnsi="Arial" w:cs="Arial"/>
          <w:color w:val="525252"/>
          <w:sz w:val="24"/>
          <w:szCs w:val="24"/>
        </w:rPr>
        <w:t>По сравнению с переписью 2002 года число</w:t>
      </w:r>
      <w:r w:rsidR="00270518">
        <w:rPr>
          <w:rFonts w:ascii="Arial" w:eastAsia="Calibri" w:hAnsi="Arial" w:cs="Arial"/>
          <w:color w:val="525252"/>
          <w:sz w:val="24"/>
          <w:szCs w:val="24"/>
        </w:rPr>
        <w:t xml:space="preserve"> эвенков</w:t>
      </w:r>
      <w:r w:rsidR="009D713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70518">
        <w:rPr>
          <w:rFonts w:ascii="Arial" w:eastAsia="Calibri" w:hAnsi="Arial" w:cs="Arial"/>
          <w:color w:val="525252"/>
          <w:sz w:val="24"/>
          <w:szCs w:val="24"/>
        </w:rPr>
        <w:t xml:space="preserve">в Бурятии </w:t>
      </w:r>
      <w:r w:rsidR="009D7135">
        <w:rPr>
          <w:rFonts w:ascii="Arial" w:eastAsia="Calibri" w:hAnsi="Arial" w:cs="Arial"/>
          <w:color w:val="525252"/>
          <w:sz w:val="24"/>
          <w:szCs w:val="24"/>
        </w:rPr>
        <w:t>увеличилось</w:t>
      </w:r>
      <w:r w:rsidR="0027051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D7135">
        <w:rPr>
          <w:rFonts w:ascii="Arial" w:eastAsia="Calibri" w:hAnsi="Arial" w:cs="Arial"/>
          <w:color w:val="525252"/>
          <w:sz w:val="24"/>
          <w:szCs w:val="24"/>
        </w:rPr>
        <w:t xml:space="preserve">на  </w:t>
      </w:r>
      <w:r w:rsidR="00270518">
        <w:rPr>
          <w:rFonts w:ascii="Arial" w:eastAsia="Calibri" w:hAnsi="Arial" w:cs="Arial"/>
          <w:color w:val="525252"/>
          <w:sz w:val="24"/>
          <w:szCs w:val="24"/>
        </w:rPr>
        <w:t xml:space="preserve">27,4%. Большинство эвенков проживают в сельской местности </w:t>
      </w:r>
      <w:r w:rsidR="003B56A2">
        <w:rPr>
          <w:rFonts w:ascii="Arial" w:eastAsia="Calibri" w:hAnsi="Arial" w:cs="Arial"/>
          <w:color w:val="525252"/>
          <w:sz w:val="24"/>
          <w:szCs w:val="24"/>
        </w:rPr>
        <w:t>(</w:t>
      </w:r>
      <w:r w:rsidR="00270518">
        <w:rPr>
          <w:rFonts w:ascii="Arial" w:eastAsia="Calibri" w:hAnsi="Arial" w:cs="Arial"/>
          <w:color w:val="525252"/>
          <w:sz w:val="24"/>
          <w:szCs w:val="24"/>
        </w:rPr>
        <w:t>2092 человека или 70.3%).</w:t>
      </w:r>
      <w:r w:rsidR="003B56A2">
        <w:rPr>
          <w:rFonts w:ascii="Arial" w:eastAsia="Calibri" w:hAnsi="Arial" w:cs="Arial"/>
          <w:color w:val="525252"/>
          <w:sz w:val="24"/>
          <w:szCs w:val="24"/>
        </w:rPr>
        <w:t xml:space="preserve"> В Бурятии эвенки </w:t>
      </w:r>
      <w:r w:rsidR="00061696">
        <w:rPr>
          <w:rFonts w:ascii="Arial" w:eastAsia="Calibri" w:hAnsi="Arial" w:cs="Arial"/>
          <w:color w:val="525252"/>
          <w:sz w:val="24"/>
          <w:szCs w:val="24"/>
        </w:rPr>
        <w:t>живут</w:t>
      </w:r>
      <w:r w:rsidR="003B56A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C2233C">
        <w:rPr>
          <w:rFonts w:ascii="Arial" w:eastAsia="Calibri" w:hAnsi="Arial" w:cs="Arial"/>
          <w:color w:val="525252"/>
          <w:sz w:val="24"/>
          <w:szCs w:val="24"/>
        </w:rPr>
        <w:t xml:space="preserve">во всех районах республики. </w:t>
      </w:r>
      <w:proofErr w:type="gramStart"/>
      <w:r w:rsidR="00C2233C">
        <w:rPr>
          <w:rFonts w:ascii="Arial" w:eastAsia="Calibri" w:hAnsi="Arial" w:cs="Arial"/>
          <w:color w:val="525252"/>
          <w:sz w:val="24"/>
          <w:szCs w:val="24"/>
        </w:rPr>
        <w:t>Наибольшее их число прожива</w:t>
      </w:r>
      <w:r w:rsidR="00061696">
        <w:rPr>
          <w:rFonts w:ascii="Arial" w:eastAsia="Calibri" w:hAnsi="Arial" w:cs="Arial"/>
          <w:color w:val="525252"/>
          <w:sz w:val="24"/>
          <w:szCs w:val="24"/>
        </w:rPr>
        <w:t>е</w:t>
      </w:r>
      <w:r w:rsidR="00C2233C">
        <w:rPr>
          <w:rFonts w:ascii="Arial" w:eastAsia="Calibri" w:hAnsi="Arial" w:cs="Arial"/>
          <w:color w:val="525252"/>
          <w:sz w:val="24"/>
          <w:szCs w:val="24"/>
        </w:rPr>
        <w:t xml:space="preserve">т в Северо-Байкальском районе - 26,8%, в </w:t>
      </w:r>
      <w:proofErr w:type="spellStart"/>
      <w:r w:rsidR="00C2233C">
        <w:rPr>
          <w:rFonts w:ascii="Arial" w:eastAsia="Calibri" w:hAnsi="Arial" w:cs="Arial"/>
          <w:color w:val="525252"/>
          <w:sz w:val="24"/>
          <w:szCs w:val="24"/>
        </w:rPr>
        <w:t>Баунтовком</w:t>
      </w:r>
      <w:proofErr w:type="spellEnd"/>
      <w:r w:rsidR="00C2233C">
        <w:rPr>
          <w:rFonts w:ascii="Arial" w:eastAsia="Calibri" w:hAnsi="Arial" w:cs="Arial"/>
          <w:color w:val="525252"/>
          <w:sz w:val="24"/>
          <w:szCs w:val="24"/>
        </w:rPr>
        <w:t xml:space="preserve"> – 19,7%, в г. Улан-Удэ и </w:t>
      </w:r>
      <w:proofErr w:type="spellStart"/>
      <w:r w:rsidR="00C2233C">
        <w:rPr>
          <w:rFonts w:ascii="Arial" w:eastAsia="Calibri" w:hAnsi="Arial" w:cs="Arial"/>
          <w:color w:val="525252"/>
          <w:sz w:val="24"/>
          <w:szCs w:val="24"/>
        </w:rPr>
        <w:t>Курумканском</w:t>
      </w:r>
      <w:proofErr w:type="spellEnd"/>
      <w:r w:rsidR="00C2233C">
        <w:rPr>
          <w:rFonts w:ascii="Arial" w:eastAsia="Calibri" w:hAnsi="Arial" w:cs="Arial"/>
          <w:color w:val="525252"/>
          <w:sz w:val="24"/>
          <w:szCs w:val="24"/>
        </w:rPr>
        <w:t xml:space="preserve"> районе – 13,9% и 13,6%, соответственно, а так же в Закаменском районе – 12,7%. </w:t>
      </w:r>
      <w:r w:rsidR="00214F5E">
        <w:rPr>
          <w:rFonts w:ascii="Arial" w:eastAsia="Calibri" w:hAnsi="Arial" w:cs="Arial"/>
          <w:color w:val="525252"/>
          <w:sz w:val="24"/>
          <w:szCs w:val="24"/>
        </w:rPr>
        <w:t>И</w:t>
      </w:r>
      <w:r w:rsidR="00C2233C">
        <w:rPr>
          <w:rFonts w:ascii="Arial" w:eastAsia="Calibri" w:hAnsi="Arial" w:cs="Arial"/>
          <w:color w:val="525252"/>
          <w:sz w:val="24"/>
          <w:szCs w:val="24"/>
        </w:rPr>
        <w:t>нтересно</w:t>
      </w:r>
      <w:r w:rsidR="00214F5E">
        <w:rPr>
          <w:rFonts w:ascii="Arial" w:eastAsia="Calibri" w:hAnsi="Arial" w:cs="Arial"/>
          <w:color w:val="525252"/>
          <w:sz w:val="24"/>
          <w:szCs w:val="24"/>
        </w:rPr>
        <w:t>,</w:t>
      </w:r>
      <w:r w:rsidR="00C2233C">
        <w:rPr>
          <w:rFonts w:ascii="Arial" w:eastAsia="Calibri" w:hAnsi="Arial" w:cs="Arial"/>
          <w:color w:val="525252"/>
          <w:sz w:val="24"/>
          <w:szCs w:val="24"/>
        </w:rPr>
        <w:t xml:space="preserve"> в Закаменском районе </w:t>
      </w:r>
      <w:r w:rsidR="00061696">
        <w:rPr>
          <w:rFonts w:ascii="Arial" w:eastAsia="Calibri" w:hAnsi="Arial" w:cs="Arial"/>
          <w:color w:val="525252"/>
          <w:sz w:val="24"/>
          <w:szCs w:val="24"/>
        </w:rPr>
        <w:t>по итогам переписи 2010 года насчитывалось 378 человека эвенкийской национальности, что в 189 раз больше показателя 2002 года, тогда</w:t>
      </w:r>
      <w:r w:rsidR="0030041E">
        <w:rPr>
          <w:rFonts w:ascii="Arial" w:eastAsia="Calibri" w:hAnsi="Arial" w:cs="Arial"/>
          <w:color w:val="525252"/>
          <w:sz w:val="24"/>
          <w:szCs w:val="24"/>
        </w:rPr>
        <w:t xml:space="preserve"> в Закаменском районе</w:t>
      </w:r>
      <w:r w:rsidR="00061696">
        <w:rPr>
          <w:rFonts w:ascii="Arial" w:eastAsia="Calibri" w:hAnsi="Arial" w:cs="Arial"/>
          <w:color w:val="525252"/>
          <w:sz w:val="24"/>
          <w:szCs w:val="24"/>
        </w:rPr>
        <w:t xml:space="preserve"> было всего 2 </w:t>
      </w:r>
      <w:r w:rsidR="0030041E">
        <w:rPr>
          <w:rFonts w:ascii="Arial" w:eastAsia="Calibri" w:hAnsi="Arial" w:cs="Arial"/>
          <w:color w:val="525252"/>
          <w:sz w:val="24"/>
          <w:szCs w:val="24"/>
        </w:rPr>
        <w:t>эвенка</w:t>
      </w:r>
      <w:r w:rsidR="0006169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End"/>
    </w:p>
    <w:p w:rsidR="0030041E" w:rsidRDefault="0030041E" w:rsidP="009D7135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Растет и численность другой малочисленной народности – сойотов. Они компактно проживают в Окинском районе. </w:t>
      </w:r>
      <w:r w:rsidR="00417E24">
        <w:rPr>
          <w:rFonts w:ascii="Arial" w:eastAsia="Calibri" w:hAnsi="Arial" w:cs="Arial"/>
          <w:color w:val="525252"/>
          <w:sz w:val="24"/>
          <w:szCs w:val="24"/>
        </w:rPr>
        <w:t xml:space="preserve">В 2010 году в </w:t>
      </w:r>
      <w:r>
        <w:rPr>
          <w:rFonts w:ascii="Arial" w:eastAsia="Calibri" w:hAnsi="Arial" w:cs="Arial"/>
          <w:color w:val="525252"/>
          <w:sz w:val="24"/>
          <w:szCs w:val="24"/>
        </w:rPr>
        <w:t>республике насчитыва</w:t>
      </w:r>
      <w:r w:rsidR="00417E24">
        <w:rPr>
          <w:rFonts w:ascii="Arial" w:eastAsia="Calibri" w:hAnsi="Arial" w:cs="Arial"/>
          <w:color w:val="525252"/>
          <w:sz w:val="24"/>
          <w:szCs w:val="24"/>
        </w:rPr>
        <w:t>лось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3579 </w:t>
      </w:r>
      <w:r w:rsidRPr="0030041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сойотов, за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межпереписной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период</w:t>
      </w:r>
      <w:r w:rsidR="00417E24">
        <w:rPr>
          <w:rFonts w:ascii="Arial" w:eastAsia="Calibri" w:hAnsi="Arial" w:cs="Arial"/>
          <w:color w:val="525252"/>
          <w:sz w:val="24"/>
          <w:szCs w:val="24"/>
        </w:rPr>
        <w:t xml:space="preserve"> (с 2002 по 2010 гг.)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их число </w:t>
      </w:r>
      <w:r w:rsidR="00417E24">
        <w:rPr>
          <w:rFonts w:ascii="Arial" w:eastAsia="Calibri" w:hAnsi="Arial" w:cs="Arial"/>
          <w:color w:val="525252"/>
          <w:sz w:val="24"/>
          <w:szCs w:val="24"/>
        </w:rPr>
        <w:t xml:space="preserve">увеличилось на </w:t>
      </w:r>
      <w:r w:rsidR="00FC3AC7">
        <w:rPr>
          <w:rFonts w:ascii="Arial" w:eastAsia="Calibri" w:hAnsi="Arial" w:cs="Arial"/>
          <w:color w:val="525252"/>
          <w:sz w:val="24"/>
          <w:szCs w:val="24"/>
        </w:rPr>
        <w:t>30,7</w:t>
      </w:r>
      <w:r w:rsidR="00417E24">
        <w:rPr>
          <w:rFonts w:ascii="Arial" w:eastAsia="Calibri" w:hAnsi="Arial" w:cs="Arial"/>
          <w:color w:val="525252"/>
          <w:sz w:val="24"/>
          <w:szCs w:val="24"/>
        </w:rPr>
        <w:t xml:space="preserve"> %. Как и эвенки, сойоты предпочитают проживать в селе – 3350 человек, где мужчин – 1658 и женщин – 1692. Совсем их небольшая часть живет в </w:t>
      </w:r>
      <w:proofErr w:type="gramStart"/>
      <w:r w:rsidR="00417E24">
        <w:rPr>
          <w:rFonts w:ascii="Arial" w:eastAsia="Calibri" w:hAnsi="Arial" w:cs="Arial"/>
          <w:color w:val="525252"/>
          <w:sz w:val="24"/>
          <w:szCs w:val="24"/>
        </w:rPr>
        <w:t>городах</w:t>
      </w:r>
      <w:proofErr w:type="gramEnd"/>
      <w:r w:rsidR="00417E24">
        <w:rPr>
          <w:rFonts w:ascii="Arial" w:eastAsia="Calibri" w:hAnsi="Arial" w:cs="Arial"/>
          <w:color w:val="525252"/>
          <w:sz w:val="24"/>
          <w:szCs w:val="24"/>
        </w:rPr>
        <w:t xml:space="preserve"> – 229 человек, 99 мужчин и 130 женщин. </w:t>
      </w:r>
    </w:p>
    <w:p w:rsidR="00FC3AC7" w:rsidRDefault="00FC3AC7" w:rsidP="009D7135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Следует отметить, что именно эвенки и сойоты являются самыми молодыми жителями Бурятии.</w:t>
      </w:r>
      <w:r w:rsidR="00D213B0">
        <w:rPr>
          <w:rFonts w:ascii="Arial" w:eastAsia="Calibri" w:hAnsi="Arial" w:cs="Arial"/>
          <w:color w:val="525252"/>
          <w:sz w:val="24"/>
          <w:szCs w:val="24"/>
        </w:rPr>
        <w:t xml:space="preserve"> 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редний возраст жителей республики составил 35 лет, </w:t>
      </w:r>
      <w:r w:rsidR="00D213B0">
        <w:rPr>
          <w:rFonts w:ascii="Arial" w:eastAsia="Calibri" w:hAnsi="Arial" w:cs="Arial"/>
          <w:color w:val="525252"/>
          <w:sz w:val="24"/>
          <w:szCs w:val="24"/>
        </w:rPr>
        <w:t>а возраст сойотов и эвенков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 </w:t>
      </w:r>
      <w:r w:rsidR="00D213B0">
        <w:rPr>
          <w:rFonts w:ascii="Arial" w:eastAsia="Calibri" w:hAnsi="Arial" w:cs="Arial"/>
          <w:color w:val="525252"/>
          <w:sz w:val="24"/>
          <w:szCs w:val="24"/>
        </w:rPr>
        <w:t xml:space="preserve">ниже на 5,8 и 5,6 лет, соответственно. Кроме того, если в </w:t>
      </w:r>
      <w:proofErr w:type="gramStart"/>
      <w:r w:rsidR="00D213B0">
        <w:rPr>
          <w:rFonts w:ascii="Arial" w:eastAsia="Calibri" w:hAnsi="Arial" w:cs="Arial"/>
          <w:color w:val="525252"/>
          <w:sz w:val="24"/>
          <w:szCs w:val="24"/>
        </w:rPr>
        <w:t>целом</w:t>
      </w:r>
      <w:proofErr w:type="gramEnd"/>
      <w:r w:rsidR="00D213B0">
        <w:rPr>
          <w:rFonts w:ascii="Arial" w:eastAsia="Calibri" w:hAnsi="Arial" w:cs="Arial"/>
          <w:color w:val="525252"/>
          <w:sz w:val="24"/>
          <w:szCs w:val="24"/>
        </w:rPr>
        <w:t xml:space="preserve"> по республике за </w:t>
      </w:r>
      <w:proofErr w:type="spellStart"/>
      <w:r w:rsidR="00D213B0">
        <w:rPr>
          <w:rFonts w:ascii="Arial" w:eastAsia="Calibri" w:hAnsi="Arial" w:cs="Arial"/>
          <w:color w:val="525252"/>
          <w:sz w:val="24"/>
          <w:szCs w:val="24"/>
        </w:rPr>
        <w:t>межпереписной</w:t>
      </w:r>
      <w:proofErr w:type="spellEnd"/>
      <w:r w:rsidR="00D213B0">
        <w:rPr>
          <w:rFonts w:ascii="Arial" w:eastAsia="Calibri" w:hAnsi="Arial" w:cs="Arial"/>
          <w:color w:val="525252"/>
          <w:sz w:val="24"/>
          <w:szCs w:val="24"/>
        </w:rPr>
        <w:t xml:space="preserve"> период отмечено снижение доли лиц трудоспособного возраста, то у населения коренных малочисленных народов наблюдается обратная тенденция. </w:t>
      </w:r>
      <w:r w:rsidR="00060869">
        <w:rPr>
          <w:rFonts w:ascii="Arial" w:eastAsia="Calibri" w:hAnsi="Arial" w:cs="Arial"/>
          <w:color w:val="525252"/>
          <w:sz w:val="24"/>
          <w:szCs w:val="24"/>
        </w:rPr>
        <w:t xml:space="preserve">Так, рост численности населения трудоспособного возраста отмечен у эвенков (на 39,2%) и сойотов (на 29.04%). </w:t>
      </w:r>
      <w:r w:rsidR="00214F5E">
        <w:rPr>
          <w:rFonts w:ascii="Arial" w:eastAsia="Calibri" w:hAnsi="Arial" w:cs="Arial"/>
          <w:color w:val="525252"/>
          <w:sz w:val="24"/>
          <w:szCs w:val="24"/>
        </w:rPr>
        <w:t>А также у</w:t>
      </w:r>
      <w:r w:rsidR="00060869">
        <w:rPr>
          <w:rFonts w:ascii="Arial" w:eastAsia="Calibri" w:hAnsi="Arial" w:cs="Arial"/>
          <w:color w:val="525252"/>
          <w:sz w:val="24"/>
          <w:szCs w:val="24"/>
        </w:rPr>
        <w:t xml:space="preserve"> сойотов и эвенков по сравнению с </w:t>
      </w:r>
      <w:r w:rsidR="00060869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данными 2002 года, увеличился уровень </w:t>
      </w:r>
      <w:proofErr w:type="spellStart"/>
      <w:r w:rsidR="00060869">
        <w:rPr>
          <w:rFonts w:ascii="Arial" w:eastAsia="Calibri" w:hAnsi="Arial" w:cs="Arial"/>
          <w:color w:val="525252"/>
          <w:sz w:val="24"/>
          <w:szCs w:val="24"/>
        </w:rPr>
        <w:t>брачности</w:t>
      </w:r>
      <w:proofErr w:type="spellEnd"/>
      <w:r w:rsidR="00060869">
        <w:rPr>
          <w:rFonts w:ascii="Arial" w:eastAsia="Calibri" w:hAnsi="Arial" w:cs="Arial"/>
          <w:color w:val="525252"/>
          <w:sz w:val="24"/>
          <w:szCs w:val="24"/>
        </w:rPr>
        <w:t xml:space="preserve">, наряду со снижением доли женатых и замужних  основных национальностей республики.  </w:t>
      </w:r>
    </w:p>
    <w:p w:rsidR="00C058FD" w:rsidRDefault="00C058FD" w:rsidP="0049580D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населения, которая пройдет с 1 по 30 апреля 2021 года, даст уникальную информацию о национальном составе страны, благодаря реализации жителями права на национальное самоопределение. В том числе, перепись населения позволит </w:t>
      </w:r>
      <w:r w:rsidRPr="00C058FD">
        <w:rPr>
          <w:rFonts w:ascii="Arial" w:eastAsia="Calibri" w:hAnsi="Arial" w:cs="Arial"/>
          <w:color w:val="525252"/>
          <w:sz w:val="24"/>
          <w:szCs w:val="24"/>
        </w:rPr>
        <w:t xml:space="preserve">получить информацию о численности этносов, населяющих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регионы, </w:t>
      </w:r>
      <w:r w:rsidRPr="00C058FD">
        <w:rPr>
          <w:rFonts w:ascii="Arial" w:eastAsia="Calibri" w:hAnsi="Arial" w:cs="Arial"/>
          <w:color w:val="525252"/>
          <w:sz w:val="24"/>
          <w:szCs w:val="24"/>
        </w:rPr>
        <w:t>выяснить условия их проживания, а также собрать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многие другие демографические и </w:t>
      </w:r>
      <w:r w:rsidR="00214F5E">
        <w:rPr>
          <w:rFonts w:ascii="Arial" w:eastAsia="Calibri" w:hAnsi="Arial" w:cs="Arial"/>
          <w:color w:val="525252"/>
          <w:sz w:val="24"/>
          <w:szCs w:val="24"/>
        </w:rPr>
        <w:t xml:space="preserve">экономические данные. </w:t>
      </w:r>
      <w:r w:rsidR="00214F5E" w:rsidRPr="00214F5E">
        <w:rPr>
          <w:rFonts w:ascii="Arial" w:eastAsia="Calibri" w:hAnsi="Arial" w:cs="Arial"/>
          <w:color w:val="525252"/>
          <w:sz w:val="24"/>
          <w:szCs w:val="24"/>
        </w:rPr>
        <w:t>Именно они сориентируют органы власти на решение задач этнокультурного развития народов</w:t>
      </w:r>
      <w:r w:rsidR="00727D28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bookmarkStart w:id="0" w:name="_GoBack"/>
      <w:bookmarkEnd w:id="0"/>
    </w:p>
    <w:p w:rsidR="00214F5E" w:rsidRDefault="00214F5E" w:rsidP="0049580D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Бурятстат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поздравляет жителей республики с Международным днем коренных народов </w:t>
      </w:r>
      <w:r w:rsidR="00727D28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>
        <w:rPr>
          <w:rFonts w:ascii="Arial" w:eastAsia="Calibri" w:hAnsi="Arial" w:cs="Arial"/>
          <w:color w:val="525252"/>
          <w:sz w:val="24"/>
          <w:szCs w:val="24"/>
        </w:rPr>
        <w:t>желает</w:t>
      </w:r>
      <w:r w:rsidR="00727D28">
        <w:rPr>
          <w:rFonts w:ascii="Arial" w:eastAsia="Calibri" w:hAnsi="Arial" w:cs="Arial"/>
          <w:color w:val="525252"/>
          <w:sz w:val="24"/>
          <w:szCs w:val="24"/>
        </w:rPr>
        <w:t xml:space="preserve"> сохранить</w:t>
      </w:r>
      <w:r w:rsidR="00D1314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27D28">
        <w:rPr>
          <w:rFonts w:ascii="Arial" w:eastAsia="Calibri" w:hAnsi="Arial" w:cs="Arial"/>
          <w:color w:val="525252"/>
          <w:sz w:val="24"/>
          <w:szCs w:val="24"/>
        </w:rPr>
        <w:t>традиции, самобытную культуру, язык, нравственные и духовные устои</w:t>
      </w:r>
      <w:r w:rsidR="00D1314B">
        <w:rPr>
          <w:rFonts w:ascii="Arial" w:eastAsia="Calibri" w:hAnsi="Arial" w:cs="Arial"/>
          <w:color w:val="525252"/>
          <w:sz w:val="24"/>
          <w:szCs w:val="24"/>
        </w:rPr>
        <w:t xml:space="preserve">, полученные от наших предков. </w:t>
      </w:r>
      <w:r w:rsidR="00D1314B" w:rsidRPr="00D1314B">
        <w:rPr>
          <w:rFonts w:ascii="Arial" w:eastAsia="Calibri" w:hAnsi="Arial" w:cs="Arial"/>
          <w:color w:val="525252"/>
          <w:sz w:val="24"/>
          <w:szCs w:val="24"/>
        </w:rPr>
        <w:t>От всей души желаем вам крепкого зд</w:t>
      </w:r>
      <w:r w:rsidR="00D1314B">
        <w:rPr>
          <w:rFonts w:ascii="Arial" w:eastAsia="Calibri" w:hAnsi="Arial" w:cs="Arial"/>
          <w:color w:val="525252"/>
          <w:sz w:val="24"/>
          <w:szCs w:val="24"/>
        </w:rPr>
        <w:t xml:space="preserve">оровья и семейного благополучия, мудрости и гармонии с окружающей природой! </w:t>
      </w:r>
    </w:p>
    <w:p w:rsidR="00214F5E" w:rsidRPr="0049580D" w:rsidRDefault="00214F5E" w:rsidP="0049580D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7C529F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7C529F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7C529F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9F" w:rsidRDefault="007C529F">
      <w:pPr>
        <w:spacing w:after="0" w:line="240" w:lineRule="auto"/>
      </w:pPr>
      <w:r>
        <w:separator/>
      </w:r>
    </w:p>
  </w:endnote>
  <w:endnote w:type="continuationSeparator" w:id="0">
    <w:p w:rsidR="007C529F" w:rsidRDefault="007C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8409F3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9F" w:rsidRDefault="007C529F">
      <w:pPr>
        <w:spacing w:after="0" w:line="240" w:lineRule="auto"/>
      </w:pPr>
      <w:r>
        <w:separator/>
      </w:r>
    </w:p>
  </w:footnote>
  <w:footnote w:type="continuationSeparator" w:id="0">
    <w:p w:rsidR="007C529F" w:rsidRDefault="007C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60869"/>
    <w:rsid w:val="00061696"/>
    <w:rsid w:val="00083BEB"/>
    <w:rsid w:val="00141C7F"/>
    <w:rsid w:val="00174378"/>
    <w:rsid w:val="00214F5E"/>
    <w:rsid w:val="00253D07"/>
    <w:rsid w:val="00270518"/>
    <w:rsid w:val="002856EC"/>
    <w:rsid w:val="002A461B"/>
    <w:rsid w:val="002C1789"/>
    <w:rsid w:val="0030041E"/>
    <w:rsid w:val="003169F7"/>
    <w:rsid w:val="00322FCE"/>
    <w:rsid w:val="00330EF4"/>
    <w:rsid w:val="00340033"/>
    <w:rsid w:val="0035017D"/>
    <w:rsid w:val="00396292"/>
    <w:rsid w:val="003A2A25"/>
    <w:rsid w:val="003B274E"/>
    <w:rsid w:val="003B56A2"/>
    <w:rsid w:val="003E2011"/>
    <w:rsid w:val="003E5222"/>
    <w:rsid w:val="00417E24"/>
    <w:rsid w:val="0042409C"/>
    <w:rsid w:val="00430FA1"/>
    <w:rsid w:val="0043275F"/>
    <w:rsid w:val="00491B72"/>
    <w:rsid w:val="0049580D"/>
    <w:rsid w:val="004A00AA"/>
    <w:rsid w:val="004F5CCF"/>
    <w:rsid w:val="004F6828"/>
    <w:rsid w:val="0052150C"/>
    <w:rsid w:val="00556209"/>
    <w:rsid w:val="00557233"/>
    <w:rsid w:val="00606F06"/>
    <w:rsid w:val="00622DB9"/>
    <w:rsid w:val="00652833"/>
    <w:rsid w:val="006D3E7C"/>
    <w:rsid w:val="006D470C"/>
    <w:rsid w:val="00703BC8"/>
    <w:rsid w:val="00727D28"/>
    <w:rsid w:val="007A22E2"/>
    <w:rsid w:val="007A40E2"/>
    <w:rsid w:val="007A7994"/>
    <w:rsid w:val="007A7B9D"/>
    <w:rsid w:val="007B2432"/>
    <w:rsid w:val="007C529F"/>
    <w:rsid w:val="007D32E7"/>
    <w:rsid w:val="007E442C"/>
    <w:rsid w:val="008034C0"/>
    <w:rsid w:val="008409F3"/>
    <w:rsid w:val="00862333"/>
    <w:rsid w:val="00866E07"/>
    <w:rsid w:val="008F2BE3"/>
    <w:rsid w:val="008F37E4"/>
    <w:rsid w:val="00907AD3"/>
    <w:rsid w:val="009D464B"/>
    <w:rsid w:val="009D7135"/>
    <w:rsid w:val="00A14C68"/>
    <w:rsid w:val="00A7242B"/>
    <w:rsid w:val="00AE519F"/>
    <w:rsid w:val="00AF480B"/>
    <w:rsid w:val="00B02C71"/>
    <w:rsid w:val="00B21F3D"/>
    <w:rsid w:val="00B3654E"/>
    <w:rsid w:val="00B50B76"/>
    <w:rsid w:val="00B613F7"/>
    <w:rsid w:val="00B802EB"/>
    <w:rsid w:val="00B82BA0"/>
    <w:rsid w:val="00BB3BE4"/>
    <w:rsid w:val="00BC102E"/>
    <w:rsid w:val="00BF79A9"/>
    <w:rsid w:val="00C058FD"/>
    <w:rsid w:val="00C2233C"/>
    <w:rsid w:val="00C2577D"/>
    <w:rsid w:val="00C35DAA"/>
    <w:rsid w:val="00C84918"/>
    <w:rsid w:val="00CB48E7"/>
    <w:rsid w:val="00CF5DFB"/>
    <w:rsid w:val="00D1118E"/>
    <w:rsid w:val="00D11DCC"/>
    <w:rsid w:val="00D124C0"/>
    <w:rsid w:val="00D1314B"/>
    <w:rsid w:val="00D213B0"/>
    <w:rsid w:val="00DC19B6"/>
    <w:rsid w:val="00E446DC"/>
    <w:rsid w:val="00EA2148"/>
    <w:rsid w:val="00EC75E2"/>
    <w:rsid w:val="00ED420E"/>
    <w:rsid w:val="00EF77E2"/>
    <w:rsid w:val="00F11F4F"/>
    <w:rsid w:val="00F60239"/>
    <w:rsid w:val="00F66371"/>
    <w:rsid w:val="00F91796"/>
    <w:rsid w:val="00FC3AC7"/>
    <w:rsid w:val="00FE249B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3</cp:revision>
  <cp:lastPrinted>2020-07-24T05:59:00Z</cp:lastPrinted>
  <dcterms:created xsi:type="dcterms:W3CDTF">2020-08-06T09:17:00Z</dcterms:created>
  <dcterms:modified xsi:type="dcterms:W3CDTF">2020-08-07T00:32:00Z</dcterms:modified>
</cp:coreProperties>
</file>