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EC0B7" w14:textId="00C9B73F" w:rsidR="00F61941" w:rsidRDefault="00F61941" w:rsidP="00AC59CF">
      <w:pPr>
        <w:spacing w:after="0" w:line="276" w:lineRule="auto"/>
        <w:ind w:firstLine="709"/>
        <w:jc w:val="center"/>
        <w:rPr>
          <w:b/>
          <w:color w:val="2E2E2E"/>
          <w:sz w:val="28"/>
          <w:szCs w:val="28"/>
        </w:rPr>
      </w:pPr>
      <w:r w:rsidRPr="00F77656">
        <w:rPr>
          <w:rFonts w:ascii="Times New Roman" w:hAnsi="Times New Roman" w:cs="Times New Roman"/>
          <w:b/>
          <w:sz w:val="28"/>
          <w:szCs w:val="28"/>
        </w:rPr>
        <w:t>Кадастровая палата по Бурятии сообщает о графике приема граждан</w:t>
      </w:r>
      <w:bookmarkStart w:id="0" w:name="_GoBack"/>
    </w:p>
    <w:bookmarkEnd w:id="0"/>
    <w:p w14:paraId="13435888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 по подготовке проектов договоров в простой письменной форме (между физическими лицами) за 1 договор - 560 руб.</w:t>
      </w:r>
    </w:p>
    <w:p w14:paraId="19A817C0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Консультационные услуги по подготовке проектов договоров в простой письменной форме (между физическими лицами и юридическим лицом), за 1 договор – 720 руб. </w:t>
      </w:r>
    </w:p>
    <w:p w14:paraId="60A3D905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Консультационные услуги по подготовке проектов договоров в простой письменной форме (между юридическими лицами или между физическими лицами и несколькими юридическими лицами), за 1 договор  - 920 руб. </w:t>
      </w:r>
    </w:p>
    <w:p w14:paraId="08C97E78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Консультационные услуги по составу пакета документов для составления договоров в простой письменной форме (без составления такого договора), за 1 договор – 360 руб. </w:t>
      </w:r>
    </w:p>
    <w:p w14:paraId="3505796B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услуги, связанные с оборотом объектов недвижимости, требующие предварительной проработки, 1 консультация – 770 руб.</w:t>
      </w:r>
    </w:p>
    <w:p w14:paraId="2E0FBDB6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Консультационные услуги, связанные с оборотом объектов недвижимости, требующие предварительной проработки, с подготовкой письменной резолюции  по результатам консультации, 1 консультация – 1120 руб. </w:t>
      </w:r>
    </w:p>
    <w:p w14:paraId="55879FF6" w14:textId="4B0FD8C5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консультацию осуществляется по телефону:  (3012) 37-29-90 (доб. 2030). </w:t>
      </w:r>
    </w:p>
    <w:p w14:paraId="39FBCC77" w14:textId="2DFCC03A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следующий график приема сотрудниками ведомства:</w:t>
      </w:r>
    </w:p>
    <w:p w14:paraId="4C314A69" w14:textId="77777777" w:rsidR="00F61941" w:rsidRPr="004A743B" w:rsidRDefault="00F61941" w:rsidP="00AC59CF">
      <w:pPr>
        <w:tabs>
          <w:tab w:val="left" w:pos="81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889">
        <w:rPr>
          <w:rFonts w:ascii="Times New Roman" w:hAnsi="Times New Roman" w:cs="Times New Roman"/>
          <w:b/>
          <w:sz w:val="28"/>
          <w:szCs w:val="28"/>
        </w:rPr>
        <w:t>Покацкая</w:t>
      </w:r>
      <w:proofErr w:type="spellEnd"/>
      <w:r w:rsidRPr="00F63889">
        <w:rPr>
          <w:rFonts w:ascii="Times New Roman" w:hAnsi="Times New Roman" w:cs="Times New Roman"/>
          <w:b/>
          <w:sz w:val="28"/>
          <w:szCs w:val="28"/>
        </w:rPr>
        <w:t xml:space="preserve"> Александра Николаевна, начальник отдела определения кадастровой стоимости.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День приема: </w:t>
      </w:r>
      <w:r>
        <w:rPr>
          <w:rFonts w:ascii="Times New Roman" w:hAnsi="Times New Roman" w:cs="Times New Roman"/>
          <w:sz w:val="28"/>
          <w:szCs w:val="28"/>
        </w:rPr>
        <w:t>понедельник 09.00 – 11.00, ул. Ленина, д.55, каб.3</w:t>
      </w:r>
    </w:p>
    <w:p w14:paraId="1A008B05" w14:textId="77777777" w:rsidR="00F61941" w:rsidRPr="004C7F16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</w:t>
      </w:r>
      <w:r w:rsidRPr="004C7F1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C7F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E1EF5F" w14:textId="77777777" w:rsidR="00F61941" w:rsidRPr="0036160D" w:rsidRDefault="00F61941" w:rsidP="00AC59C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0D">
        <w:rPr>
          <w:rFonts w:ascii="Times New Roman" w:hAnsi="Times New Roman" w:cs="Times New Roman"/>
          <w:sz w:val="28"/>
          <w:szCs w:val="28"/>
        </w:rPr>
        <w:t>Как установить (снизить) кадастровую стоимость объектов недвижимости в размере рыночной (порядок действий граждан).</w:t>
      </w:r>
    </w:p>
    <w:p w14:paraId="73A8DDF5" w14:textId="77777777" w:rsidR="00F61941" w:rsidRDefault="00F61941" w:rsidP="00AC59C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внесения кадастровой стоимости объектов капитального строительства.</w:t>
      </w:r>
    </w:p>
    <w:p w14:paraId="30580707" w14:textId="77777777" w:rsidR="00F61941" w:rsidRPr="00F77656" w:rsidRDefault="00F61941" w:rsidP="00AC59C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6">
        <w:rPr>
          <w:rFonts w:ascii="Times New Roman" w:hAnsi="Times New Roman" w:cs="Times New Roman"/>
          <w:sz w:val="28"/>
          <w:szCs w:val="28"/>
        </w:rPr>
        <w:t xml:space="preserve">Разъяснения внесения кадастровой стоимости земельных участков, стоимость которых установлена до 01 января 2021 года. </w:t>
      </w:r>
      <w:r w:rsidRPr="00F77656">
        <w:rPr>
          <w:rFonts w:ascii="Times New Roman" w:hAnsi="Times New Roman" w:cs="Times New Roman"/>
          <w:sz w:val="28"/>
          <w:szCs w:val="28"/>
        </w:rPr>
        <w:tab/>
      </w:r>
    </w:p>
    <w:p w14:paraId="3C125728" w14:textId="77777777" w:rsidR="00F61941" w:rsidRDefault="00F61941" w:rsidP="00AC59CF">
      <w:pPr>
        <w:pStyle w:val="ac"/>
        <w:tabs>
          <w:tab w:val="left" w:pos="166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67B8A" w14:textId="77777777" w:rsidR="00F61941" w:rsidRPr="00F63889" w:rsidRDefault="00F61941" w:rsidP="00AC59CF">
      <w:pPr>
        <w:tabs>
          <w:tab w:val="left" w:pos="817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89">
        <w:rPr>
          <w:rFonts w:ascii="Times New Roman" w:hAnsi="Times New Roman" w:cs="Times New Roman"/>
          <w:b/>
          <w:sz w:val="28"/>
          <w:szCs w:val="28"/>
        </w:rPr>
        <w:lastRenderedPageBreak/>
        <w:t>Мурашкина Ольга Владимировна, начальник отдела обработки документов и обеспечения учетных действий.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День приема: </w:t>
      </w:r>
      <w:r>
        <w:rPr>
          <w:rFonts w:ascii="Times New Roman" w:hAnsi="Times New Roman" w:cs="Times New Roman"/>
          <w:sz w:val="28"/>
          <w:szCs w:val="28"/>
        </w:rPr>
        <w:t>понедельник 14.00 – 16.00, ул. Ленина, д.55, каб.3</w:t>
      </w:r>
    </w:p>
    <w:p w14:paraId="5BDE2716" w14:textId="77777777" w:rsidR="00F61941" w:rsidRDefault="00F61941" w:rsidP="00AC59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0D">
        <w:rPr>
          <w:rFonts w:ascii="Times New Roman" w:hAnsi="Times New Roman" w:cs="Times New Roman"/>
          <w:sz w:val="28"/>
          <w:szCs w:val="28"/>
        </w:rPr>
        <w:t xml:space="preserve">Прием по вопросам: </w:t>
      </w:r>
    </w:p>
    <w:p w14:paraId="748E5B8B" w14:textId="77777777" w:rsidR="00F61941" w:rsidRDefault="00F61941" w:rsidP="00AC59CF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уточнения местоположения границ земельных участков </w:t>
      </w:r>
    </w:p>
    <w:p w14:paraId="145ADA8F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местности.</w:t>
      </w:r>
    </w:p>
    <w:p w14:paraId="7C7F6B8C" w14:textId="77777777" w:rsidR="00F61941" w:rsidRDefault="00F61941" w:rsidP="00AC59CF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участка.</w:t>
      </w:r>
    </w:p>
    <w:p w14:paraId="3F4DE4A0" w14:textId="77777777" w:rsidR="00F61941" w:rsidRDefault="00F61941" w:rsidP="00AC59CF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изменения адресных характеристик объектов недвижимости.</w:t>
      </w:r>
    </w:p>
    <w:p w14:paraId="2A48B740" w14:textId="77777777" w:rsidR="00F61941" w:rsidRPr="00F77656" w:rsidRDefault="00F61941" w:rsidP="00AC59CF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6">
        <w:rPr>
          <w:rFonts w:ascii="Times New Roman" w:hAnsi="Times New Roman" w:cs="Times New Roman"/>
          <w:sz w:val="28"/>
          <w:szCs w:val="28"/>
        </w:rPr>
        <w:t xml:space="preserve">Постановка на кадастровый  учет жилых домов. </w:t>
      </w:r>
      <w:r w:rsidRPr="00F77656">
        <w:rPr>
          <w:rFonts w:ascii="Times New Roman" w:hAnsi="Times New Roman" w:cs="Times New Roman"/>
          <w:sz w:val="28"/>
          <w:szCs w:val="28"/>
        </w:rPr>
        <w:tab/>
      </w:r>
    </w:p>
    <w:p w14:paraId="42AAE605" w14:textId="77777777" w:rsidR="00F61941" w:rsidRDefault="00F61941" w:rsidP="00AC59CF">
      <w:pPr>
        <w:pStyle w:val="ac"/>
        <w:tabs>
          <w:tab w:val="left" w:pos="112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72A81" w14:textId="77777777" w:rsidR="00F61941" w:rsidRPr="00F63889" w:rsidRDefault="00F61941" w:rsidP="00AC59CF">
      <w:pPr>
        <w:tabs>
          <w:tab w:val="left" w:pos="817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89">
        <w:rPr>
          <w:rFonts w:ascii="Times New Roman" w:hAnsi="Times New Roman" w:cs="Times New Roman"/>
          <w:b/>
          <w:sz w:val="28"/>
          <w:szCs w:val="28"/>
        </w:rPr>
        <w:t>Артеменко Наталья Викторовна, начальник юридического отдела.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День приема: </w:t>
      </w:r>
      <w:r w:rsidRPr="00F77656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ник 09.00 – 11.00, ул. Ленина, д.55, каб.3</w:t>
      </w:r>
    </w:p>
    <w:p w14:paraId="123664CB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</w:t>
      </w:r>
      <w:r w:rsidRPr="004C7F1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C7F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C56FA0" w14:textId="77777777" w:rsidR="00F61941" w:rsidRDefault="00F61941" w:rsidP="00AC59CF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установить кадастровую стоимость объекта недвижимости в размере рыночной в судебном порядке.  </w:t>
      </w:r>
    </w:p>
    <w:p w14:paraId="70582995" w14:textId="77777777" w:rsidR="00F61941" w:rsidRDefault="00F61941" w:rsidP="00AC59CF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 о границах земельных участков. </w:t>
      </w:r>
    </w:p>
    <w:p w14:paraId="01403EE1" w14:textId="77777777" w:rsidR="00F61941" w:rsidRPr="00F63889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8FA0F" w14:textId="77777777" w:rsidR="00F61941" w:rsidRPr="00F63889" w:rsidRDefault="00F61941" w:rsidP="00AC59CF">
      <w:pPr>
        <w:tabs>
          <w:tab w:val="left" w:pos="81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889">
        <w:rPr>
          <w:rFonts w:ascii="Times New Roman" w:hAnsi="Times New Roman" w:cs="Times New Roman"/>
          <w:b/>
          <w:sz w:val="28"/>
          <w:szCs w:val="28"/>
        </w:rPr>
        <w:t>Топшеева</w:t>
      </w:r>
      <w:proofErr w:type="spellEnd"/>
      <w:r w:rsidRPr="00F63889">
        <w:rPr>
          <w:rFonts w:ascii="Times New Roman" w:hAnsi="Times New Roman" w:cs="Times New Roman"/>
          <w:sz w:val="28"/>
          <w:szCs w:val="28"/>
        </w:rPr>
        <w:t xml:space="preserve"> </w:t>
      </w:r>
      <w:r w:rsidRPr="00F63889">
        <w:rPr>
          <w:rFonts w:ascii="Times New Roman" w:hAnsi="Times New Roman" w:cs="Times New Roman"/>
          <w:b/>
          <w:sz w:val="28"/>
          <w:szCs w:val="28"/>
        </w:rPr>
        <w:t>Александра Юрьевна, начальник межрайонного отдела.</w:t>
      </w:r>
      <w:r w:rsidRPr="00F63889">
        <w:rPr>
          <w:rFonts w:ascii="Times New Roman" w:hAnsi="Times New Roman" w:cs="Times New Roman"/>
          <w:sz w:val="28"/>
          <w:szCs w:val="28"/>
        </w:rPr>
        <w:t xml:space="preserve"> </w:t>
      </w:r>
      <w:r w:rsidRPr="00F77656">
        <w:rPr>
          <w:rFonts w:ascii="Times New Roman" w:hAnsi="Times New Roman" w:cs="Times New Roman"/>
          <w:b/>
          <w:sz w:val="28"/>
          <w:szCs w:val="28"/>
        </w:rPr>
        <w:t>В рабочие дни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10.00 – 12.00, ул. Ленина, д.55, каб.4</w:t>
      </w:r>
    </w:p>
    <w:p w14:paraId="0B5DCD66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</w:t>
      </w:r>
      <w:r w:rsidRPr="004C7F1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C7F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9D66A9" w14:textId="77777777" w:rsidR="00F61941" w:rsidRPr="00F77656" w:rsidRDefault="00F61941" w:rsidP="00AC59CF">
      <w:pPr>
        <w:pStyle w:val="ac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6">
        <w:rPr>
          <w:rFonts w:ascii="Times New Roman" w:hAnsi="Times New Roman" w:cs="Times New Roman"/>
          <w:sz w:val="28"/>
          <w:szCs w:val="28"/>
        </w:rPr>
        <w:t xml:space="preserve">Подготовка проектов договора купли-продажи объектов недвижимого имущества, договоров дарения недвижимого имущества в простой письменной форме. </w:t>
      </w:r>
    </w:p>
    <w:p w14:paraId="39781DC0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A215C" w14:textId="77777777" w:rsidR="00F61941" w:rsidRPr="00F63889" w:rsidRDefault="00F61941" w:rsidP="00AC59CF">
      <w:pPr>
        <w:tabs>
          <w:tab w:val="left" w:pos="817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89">
        <w:rPr>
          <w:rFonts w:ascii="Times New Roman" w:hAnsi="Times New Roman" w:cs="Times New Roman"/>
          <w:b/>
          <w:sz w:val="28"/>
          <w:szCs w:val="28"/>
        </w:rPr>
        <w:t>Поляков Александр Сергеевич, начальник отдела нормализации баз данных.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День приема: </w:t>
      </w:r>
      <w:r w:rsidRPr="00F77656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09.00 – 11.00, ул. Ленина, д.55, каб.3</w:t>
      </w:r>
    </w:p>
    <w:p w14:paraId="157E970C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по вопросам:</w:t>
      </w:r>
    </w:p>
    <w:p w14:paraId="34756BEB" w14:textId="77777777" w:rsidR="00F61941" w:rsidRDefault="00F61941" w:rsidP="00AC59CF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Привязка объекта капитального строительства к земельному участку (способы установления связи ОКС с ЗУ, проверка на наличие ошибки в установлении связи ОКС с ЗУ). </w:t>
      </w:r>
    </w:p>
    <w:p w14:paraId="17B9F7EE" w14:textId="77777777" w:rsidR="00F61941" w:rsidRPr="00301415" w:rsidRDefault="00F61941" w:rsidP="00AC59CF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Пересечение земельного участка с исходным земельным участком, из которого данный земельный участок образован, в том числе пересечение отмежеванных земельных участков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неотмежеванными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692BF8" w14:textId="77777777" w:rsidR="00F61941" w:rsidRDefault="00F61941" w:rsidP="00AC59CF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15">
        <w:rPr>
          <w:rFonts w:ascii="Times New Roman" w:hAnsi="Times New Roman" w:cs="Times New Roman"/>
          <w:sz w:val="28"/>
          <w:szCs w:val="28"/>
        </w:rPr>
        <w:t xml:space="preserve">Анализ на наличие/отсутствие необходимых характеристик объектов недвижимости (категория, вид разрешенного использования, адресные характеристики, назначение, наименование т.д.) в сведениях ЕГРН. </w:t>
      </w:r>
    </w:p>
    <w:p w14:paraId="61C8A002" w14:textId="77777777" w:rsidR="00F61941" w:rsidRPr="00301415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F618A" w14:textId="77777777" w:rsidR="00F61941" w:rsidRPr="00F63889" w:rsidRDefault="00F61941" w:rsidP="00AC59CF">
      <w:pPr>
        <w:tabs>
          <w:tab w:val="left" w:pos="817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Аникин Михаил Владиславович, начальник отдела инфраструктуры пространственных данных.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День приема: </w:t>
      </w:r>
      <w:r w:rsidRPr="00F77656">
        <w:rPr>
          <w:rFonts w:ascii="Times New Roman" w:hAnsi="Times New Roman" w:cs="Times New Roman"/>
          <w:sz w:val="28"/>
          <w:szCs w:val="28"/>
        </w:rPr>
        <w:t>четверг 09</w:t>
      </w:r>
      <w:r>
        <w:rPr>
          <w:rFonts w:ascii="Times New Roman" w:hAnsi="Times New Roman" w:cs="Times New Roman"/>
          <w:sz w:val="28"/>
          <w:szCs w:val="28"/>
        </w:rPr>
        <w:t>.00 – 11.00, ул. Ленина, д.55, каб.3</w:t>
      </w:r>
    </w:p>
    <w:p w14:paraId="2B3DCBCB" w14:textId="77777777" w:rsidR="00F61941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</w:t>
      </w:r>
      <w:r w:rsidRPr="004C7F1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C7F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BFEA5B" w14:textId="77777777" w:rsidR="00F61941" w:rsidRDefault="00F61941" w:rsidP="00AC59CF">
      <w:pPr>
        <w:pStyle w:val="ac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связанные с подготовкой документов, необходимых для внесения в ЕГРН сведений об объектах реестра границ в порядке ст. 32 Закона о Государственной регистрации недвижимости. </w:t>
      </w:r>
    </w:p>
    <w:p w14:paraId="698EAD6D" w14:textId="77777777" w:rsidR="00F61941" w:rsidRDefault="00F61941" w:rsidP="00AC59CF">
      <w:pPr>
        <w:pStyle w:val="ac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проверка документов, направляемых для внесения в ЕГРН сведений об объектах реестра границ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числе, проверка состава документов, проверка топологической корректности представленного объекта, проверка на пересечение представленного объекта с границами иных объектов. </w:t>
      </w:r>
    </w:p>
    <w:p w14:paraId="21A01EEB" w14:textId="77777777" w:rsidR="00F61941" w:rsidRPr="004C7F16" w:rsidRDefault="00F61941" w:rsidP="00AC59CF">
      <w:pPr>
        <w:pStyle w:val="ac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нахождения границ объектов недвижимости в границах зон с особыми условиями использования территории, а также разъяснения ограничений, наложенных на объект недвижимости, в связи с установлением зон с особыми условиями использования территории. </w:t>
      </w:r>
    </w:p>
    <w:p w14:paraId="6D0D3024" w14:textId="77777777" w:rsidR="00F61941" w:rsidRPr="0036160D" w:rsidRDefault="00F61941" w:rsidP="00AC59C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4F114" w14:textId="674B276A" w:rsidR="00F61941" w:rsidRPr="00F61941" w:rsidRDefault="00F61941" w:rsidP="00AC59C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E2E2E"/>
          <w:sz w:val="28"/>
          <w:szCs w:val="28"/>
        </w:rPr>
      </w:pPr>
    </w:p>
    <w:sectPr w:rsidR="00F61941" w:rsidRPr="00F6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50B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5A260D"/>
    <w:rsid w:val="006264B4"/>
    <w:rsid w:val="006303B8"/>
    <w:rsid w:val="00647007"/>
    <w:rsid w:val="0065421E"/>
    <w:rsid w:val="00660214"/>
    <w:rsid w:val="007317E3"/>
    <w:rsid w:val="0073310B"/>
    <w:rsid w:val="00760617"/>
    <w:rsid w:val="007C5ACB"/>
    <w:rsid w:val="008035BA"/>
    <w:rsid w:val="00817806"/>
    <w:rsid w:val="00827818"/>
    <w:rsid w:val="00871ACB"/>
    <w:rsid w:val="00875355"/>
    <w:rsid w:val="00893F33"/>
    <w:rsid w:val="008E20AC"/>
    <w:rsid w:val="008E784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76E71"/>
    <w:rsid w:val="00AB34E5"/>
    <w:rsid w:val="00AC59CF"/>
    <w:rsid w:val="00AE3C3E"/>
    <w:rsid w:val="00B67A52"/>
    <w:rsid w:val="00BB66DD"/>
    <w:rsid w:val="00BB7FE2"/>
    <w:rsid w:val="00BD7F7F"/>
    <w:rsid w:val="00CE464E"/>
    <w:rsid w:val="00CF16BF"/>
    <w:rsid w:val="00D3324F"/>
    <w:rsid w:val="00D60AC3"/>
    <w:rsid w:val="00DA7FF4"/>
    <w:rsid w:val="00DC50F6"/>
    <w:rsid w:val="00E15A86"/>
    <w:rsid w:val="00E6387C"/>
    <w:rsid w:val="00E7475B"/>
    <w:rsid w:val="00EB4E59"/>
    <w:rsid w:val="00F4166D"/>
    <w:rsid w:val="00F61941"/>
    <w:rsid w:val="00F64733"/>
    <w:rsid w:val="00F9571E"/>
    <w:rsid w:val="00FC0C0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2021-06-03T08:18:00Z</dcterms:created>
  <dcterms:modified xsi:type="dcterms:W3CDTF">2021-06-03T08:18:00Z</dcterms:modified>
</cp:coreProperties>
</file>