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54" w:rsidRDefault="00CF4354" w:rsidP="00CF43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Буряад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Республикын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Администрация</w:t>
      </w:r>
    </w:p>
    <w:p w:rsidR="00CF4354" w:rsidRDefault="00CF4354" w:rsidP="00CF43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Хурамхаанай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аймагай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муниципального образования</w:t>
      </w:r>
    </w:p>
    <w:p w:rsidR="00CF4354" w:rsidRDefault="00CF4354" w:rsidP="00CF43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Элэ</w:t>
      </w:r>
      <w:proofErr w:type="spellEnd"/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эн»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гэжэ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сельское поселение</w:t>
      </w:r>
    </w:p>
    <w:p w:rsidR="00CF4354" w:rsidRDefault="00CF4354" w:rsidP="00CF435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захиргаан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F4354" w:rsidRDefault="00CF4354" w:rsidP="00CF43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улус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CF4354" w:rsidRDefault="00CF4354" w:rsidP="00CF43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F4354" w:rsidRPr="00CF4354" w:rsidRDefault="00CF4354" w:rsidP="00CF43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 17</w:t>
      </w:r>
    </w:p>
    <w:p w:rsidR="00CF4354" w:rsidRDefault="00CF4354" w:rsidP="00CF43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ТОГТООЛ</w:t>
      </w:r>
    </w:p>
    <w:p w:rsidR="00CF4354" w:rsidRDefault="00CF4354" w:rsidP="00CF43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4354" w:rsidRDefault="00CF4354" w:rsidP="00CF43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04 декабря 2019 года                                                                                  </w:t>
      </w:r>
    </w:p>
    <w:p w:rsidR="00361AAE" w:rsidRDefault="00361AAE" w:rsidP="00361AA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1AA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361AA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361A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354" w:rsidRPr="00361AAE" w:rsidRDefault="00361AAE" w:rsidP="00361AA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361AAE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Pr="00361AA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61AAE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361AAE">
        <w:rPr>
          <w:rFonts w:ascii="Times New Roman" w:hAnsi="Times New Roman" w:cs="Times New Roman"/>
          <w:b/>
          <w:sz w:val="24"/>
          <w:szCs w:val="24"/>
        </w:rPr>
        <w:t>» от 10.04.2017года № 16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порядке применения взысканий за несоблюдение муниципальными служащими администрации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ограничение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F4354" w:rsidRDefault="00CF4354" w:rsidP="00CF4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 законом от 01.07.2017 №132-ФЗ, со ст. 27.1 Федерального закона от 02.03.2007 № 25-ФЗ «О муниципальной службе в Российской Федерации», ст.17.2 Закона Республики Бурятия от 10.09.2007 № 2431-III «О муниципальной службе в Республике Бурятия» и в целях приведения нормативных правовых актов в соответствие с действующим законодательством Российской Федерации постановляю:</w:t>
      </w:r>
    </w:p>
    <w:p w:rsidR="00CF4354" w:rsidRDefault="00CF4354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1. Порядок применения взысканий за несоблюдение муниципальными служащи</w:t>
      </w:r>
      <w:r w:rsidR="00361AAE">
        <w:rPr>
          <w:rFonts w:ascii="Times New Roman" w:eastAsia="Times New Roman" w:hAnsi="Times New Roman" w:cs="Calibri"/>
          <w:sz w:val="28"/>
          <w:szCs w:val="28"/>
          <w:lang w:eastAsia="ru-RU"/>
        </w:rPr>
        <w:t>ми администрации МО СП «</w:t>
      </w:r>
      <w:proofErr w:type="spellStart"/>
      <w:r w:rsidR="00361AAE">
        <w:rPr>
          <w:rFonts w:ascii="Times New Roman" w:eastAsia="Times New Roman" w:hAnsi="Times New Roman" w:cs="Calibri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» ограничений и запретов, требований  о предотвращении или об урегулировании конфликта интересов  и неисполнение обязанностей, установленных в целях противодействия коррупции</w:t>
      </w:r>
    </w:p>
    <w:p w:rsidR="00CF4354" w:rsidRDefault="00ED673D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Calibri"/>
          <w:sz w:val="28"/>
          <w:szCs w:val="28"/>
          <w:lang w:val="en-US" w:eastAsia="ru-RU"/>
        </w:rPr>
        <w:t>8</w:t>
      </w:r>
      <w:r w:rsidR="003D7187">
        <w:rPr>
          <w:rFonts w:ascii="Times New Roman" w:eastAsia="Times New Roman" w:hAnsi="Times New Roman" w:cs="Calibri"/>
          <w:sz w:val="28"/>
          <w:szCs w:val="28"/>
          <w:lang w:eastAsia="ru-RU"/>
        </w:rPr>
        <w:t>.1</w:t>
      </w:r>
      <w:r w:rsidR="00CF4354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CF4354" w:rsidRDefault="00ED673D" w:rsidP="00CF4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Calibri"/>
          <w:sz w:val="28"/>
          <w:szCs w:val="28"/>
          <w:lang w:val="en-US" w:eastAsia="ru-RU"/>
        </w:rPr>
        <w:t>8</w:t>
      </w:r>
      <w:bookmarkStart w:id="0" w:name="_GoBack"/>
      <w:bookmarkEnd w:id="0"/>
      <w:r w:rsidR="00CF435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.1. Сведения </w:t>
      </w:r>
      <w:proofErr w:type="gramStart"/>
      <w:r w:rsidR="00CF4354">
        <w:rPr>
          <w:rFonts w:ascii="Times New Roman" w:eastAsia="Times New Roman" w:hAnsi="Times New Roman" w:cs="Calibri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CF435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5" w:anchor="block_15" w:history="1">
        <w:r w:rsidR="00CF4354">
          <w:rPr>
            <w:rStyle w:val="a3"/>
            <w:rFonts w:ascii="Times New Roman" w:eastAsia="Times New Roman" w:hAnsi="Times New Roman" w:cs="Calibri"/>
            <w:sz w:val="28"/>
            <w:szCs w:val="28"/>
            <w:lang w:eastAsia="ru-RU"/>
          </w:rPr>
          <w:t>статьей 15</w:t>
        </w:r>
      </w:hyperlink>
      <w:r w:rsidR="00CF4354">
        <w:rPr>
          <w:rFonts w:ascii="Times New Roman" w:eastAsia="Times New Roman" w:hAnsi="Times New Roman" w:cs="Calibri"/>
          <w:sz w:val="28"/>
          <w:szCs w:val="28"/>
          <w:lang w:eastAsia="ru-RU"/>
        </w:rPr>
        <w:t> Федерального закона от 25 декабря 2008 года N 273-ФЗ "О противодействии коррупции".</w:t>
      </w:r>
    </w:p>
    <w:p w:rsidR="00CF4354" w:rsidRDefault="00CF4354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CF4354" w:rsidRDefault="00CF4354" w:rsidP="00CF43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354" w:rsidRDefault="00CF4354" w:rsidP="00CF4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E8D" w:rsidRDefault="00E05E8D" w:rsidP="00CF4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E8D" w:rsidRPr="00E05E8D" w:rsidRDefault="00CF4354" w:rsidP="00CF435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8D">
        <w:rPr>
          <w:rFonts w:ascii="Times New Roman" w:hAnsi="Times New Roman" w:cs="Times New Roman"/>
          <w:b/>
          <w:sz w:val="28"/>
          <w:szCs w:val="28"/>
        </w:rPr>
        <w:t>Глав</w:t>
      </w:r>
      <w:r w:rsidR="00E05E8D" w:rsidRPr="00E05E8D">
        <w:rPr>
          <w:rFonts w:ascii="Times New Roman" w:hAnsi="Times New Roman" w:cs="Times New Roman"/>
          <w:b/>
          <w:sz w:val="28"/>
          <w:szCs w:val="28"/>
        </w:rPr>
        <w:t>а муниципального образования</w:t>
      </w:r>
    </w:p>
    <w:p w:rsidR="00CF4354" w:rsidRPr="00E05E8D" w:rsidRDefault="00E05E8D" w:rsidP="00CF435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8D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E05E8D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E05E8D">
        <w:rPr>
          <w:rFonts w:ascii="Times New Roman" w:hAnsi="Times New Roman" w:cs="Times New Roman"/>
          <w:b/>
          <w:sz w:val="28"/>
          <w:szCs w:val="28"/>
        </w:rPr>
        <w:t>»</w:t>
      </w:r>
      <w:r w:rsidR="00CF4354" w:rsidRPr="00E05E8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05E8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F4354" w:rsidRPr="00E05E8D">
        <w:rPr>
          <w:rFonts w:ascii="Times New Roman" w:hAnsi="Times New Roman" w:cs="Times New Roman"/>
          <w:b/>
          <w:sz w:val="28"/>
          <w:szCs w:val="28"/>
        </w:rPr>
        <w:t>Б.</w:t>
      </w:r>
      <w:r w:rsidRPr="00E05E8D">
        <w:rPr>
          <w:rFonts w:ascii="Times New Roman" w:hAnsi="Times New Roman" w:cs="Times New Roman"/>
          <w:b/>
          <w:sz w:val="28"/>
          <w:szCs w:val="28"/>
        </w:rPr>
        <w:t>Б</w:t>
      </w:r>
      <w:r w:rsidR="00CF4354" w:rsidRPr="00E05E8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05E8D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CF4354" w:rsidRDefault="00CF4354" w:rsidP="00CF43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6AF" w:rsidRDefault="00B906AF"/>
    <w:sectPr w:rsidR="00B9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5C"/>
    <w:rsid w:val="0001555C"/>
    <w:rsid w:val="00361AAE"/>
    <w:rsid w:val="003D7187"/>
    <w:rsid w:val="00B906AF"/>
    <w:rsid w:val="00CF4354"/>
    <w:rsid w:val="00E05E8D"/>
    <w:rsid w:val="00E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4354"/>
    <w:rPr>
      <w:color w:val="0000FF"/>
      <w:u w:val="single"/>
    </w:rPr>
  </w:style>
  <w:style w:type="paragraph" w:customStyle="1" w:styleId="ConsPlusNormal">
    <w:name w:val="ConsPlusNormal"/>
    <w:rsid w:val="00CF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4354"/>
    <w:rPr>
      <w:color w:val="0000FF"/>
      <w:u w:val="single"/>
    </w:rPr>
  </w:style>
  <w:style w:type="paragraph" w:customStyle="1" w:styleId="ConsPlusNormal">
    <w:name w:val="ConsPlusNormal"/>
    <w:rsid w:val="00CF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64203/36bfb7176e3e8bfebe718035887e4ef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2019-12-04T08:06:00Z</cp:lastPrinted>
  <dcterms:created xsi:type="dcterms:W3CDTF">2019-12-04T01:09:00Z</dcterms:created>
  <dcterms:modified xsi:type="dcterms:W3CDTF">2019-12-04T08:08:00Z</dcterms:modified>
</cp:coreProperties>
</file>