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ECA" w:rsidRDefault="00002ECA" w:rsidP="00002E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spellStart"/>
      <w:r>
        <w:rPr>
          <w:b/>
          <w:sz w:val="28"/>
          <w:szCs w:val="28"/>
        </w:rPr>
        <w:t>Буряад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Республикын</w:t>
      </w:r>
      <w:proofErr w:type="spellEnd"/>
      <w:r>
        <w:rPr>
          <w:b/>
          <w:sz w:val="28"/>
          <w:szCs w:val="28"/>
        </w:rPr>
        <w:t xml:space="preserve">                                               Администрация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Хурамхаанай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аймагай</w:t>
      </w:r>
      <w:proofErr w:type="spellEnd"/>
      <w:r>
        <w:rPr>
          <w:b/>
          <w:sz w:val="28"/>
          <w:szCs w:val="28"/>
        </w:rPr>
        <w:t xml:space="preserve">                              муниципального образования</w:t>
      </w:r>
    </w:p>
    <w:p w:rsidR="00002ECA" w:rsidRDefault="00002ECA" w:rsidP="00002EC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Элэ</w:t>
      </w:r>
      <w:proofErr w:type="spellEnd"/>
      <w:proofErr w:type="gramStart"/>
      <w:r>
        <w:rPr>
          <w:b/>
          <w:sz w:val="28"/>
          <w:szCs w:val="28"/>
          <w:lang w:val="en-US"/>
        </w:rPr>
        <w:t>h</w:t>
      </w:r>
      <w:proofErr w:type="gramEnd"/>
      <w:r>
        <w:rPr>
          <w:b/>
          <w:sz w:val="28"/>
          <w:szCs w:val="28"/>
        </w:rPr>
        <w:t xml:space="preserve">эн» </w:t>
      </w:r>
      <w:proofErr w:type="spellStart"/>
      <w:r>
        <w:rPr>
          <w:b/>
          <w:sz w:val="28"/>
          <w:szCs w:val="28"/>
        </w:rPr>
        <w:t>гэжэ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муниципальна</w:t>
      </w:r>
      <w:proofErr w:type="spellEnd"/>
      <w:r>
        <w:rPr>
          <w:b/>
          <w:sz w:val="28"/>
          <w:szCs w:val="28"/>
        </w:rPr>
        <w:t xml:space="preserve">                                      сельское поселение</w:t>
      </w:r>
    </w:p>
    <w:p w:rsidR="00002ECA" w:rsidRDefault="00002ECA" w:rsidP="00002E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proofErr w:type="spellStart"/>
      <w:r>
        <w:rPr>
          <w:b/>
          <w:sz w:val="28"/>
          <w:szCs w:val="28"/>
        </w:rPr>
        <w:t>захиргаан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«</w:t>
      </w:r>
      <w:proofErr w:type="spellStart"/>
      <w:r>
        <w:rPr>
          <w:b/>
          <w:sz w:val="28"/>
          <w:szCs w:val="28"/>
        </w:rPr>
        <w:t>Элэсун</w:t>
      </w:r>
      <w:proofErr w:type="spellEnd"/>
      <w:r>
        <w:rPr>
          <w:b/>
          <w:sz w:val="28"/>
          <w:szCs w:val="28"/>
        </w:rPr>
        <w:t>»</w:t>
      </w:r>
    </w:p>
    <w:p w:rsidR="00002ECA" w:rsidRDefault="00002ECA" w:rsidP="00002ECA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 68; телефон: 8(30149) 91-1-66, факс: 8(30149) 91-1-66.</w:t>
      </w:r>
    </w:p>
    <w:p w:rsidR="00002ECA" w:rsidRDefault="00002ECA" w:rsidP="00002ECA">
      <w:pPr>
        <w:jc w:val="center"/>
        <w:rPr>
          <w:b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rPr>
          <w:lang w:eastAsia="en-US"/>
        </w:rPr>
      </w:pPr>
    </w:p>
    <w:p w:rsidR="00002ECA" w:rsidRDefault="00002ECA" w:rsidP="00002E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  <w:r w:rsidRPr="00204257">
        <w:rPr>
          <w:b/>
          <w:sz w:val="28"/>
          <w:szCs w:val="28"/>
        </w:rPr>
        <w:t>№</w:t>
      </w:r>
      <w:r w:rsidR="004B499B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 xml:space="preserve"> </w:t>
      </w:r>
    </w:p>
    <w:p w:rsidR="00002ECA" w:rsidRDefault="004B499B" w:rsidP="00002E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24</w:t>
      </w:r>
      <w:r w:rsidR="00002EC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 2022</w:t>
      </w:r>
      <w:r w:rsidR="00002ECA">
        <w:rPr>
          <w:sz w:val="28"/>
          <w:szCs w:val="28"/>
        </w:rPr>
        <w:t xml:space="preserve"> года</w:t>
      </w:r>
    </w:p>
    <w:p w:rsidR="00002ECA" w:rsidRDefault="00002ECA" w:rsidP="00002ECA">
      <w:pPr>
        <w:jc w:val="both"/>
        <w:rPr>
          <w:b/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1.На основании Закона Республики Бурятия №2455-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(о порядке и нормативах заготовки гражданами древесины для собственных нужд) и акта комиссии поселения по обследованию жилищных условий заявителя, выделить через </w:t>
      </w:r>
      <w:proofErr w:type="spellStart"/>
      <w:r>
        <w:rPr>
          <w:sz w:val="28"/>
          <w:szCs w:val="28"/>
        </w:rPr>
        <w:t>Курумканский</w:t>
      </w:r>
      <w:proofErr w:type="spellEnd"/>
      <w:r>
        <w:rPr>
          <w:sz w:val="28"/>
          <w:szCs w:val="28"/>
        </w:rPr>
        <w:t xml:space="preserve"> лесхоз деловую древесину на корню в объеме </w:t>
      </w:r>
      <w:r w:rsidR="00CC0BC2">
        <w:rPr>
          <w:sz w:val="28"/>
          <w:szCs w:val="28"/>
        </w:rPr>
        <w:t xml:space="preserve">50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жилого дома, 25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хозяйственных построек и 5 </w:t>
      </w:r>
      <w:proofErr w:type="spellStart"/>
      <w:r w:rsidR="00CC0BC2">
        <w:rPr>
          <w:sz w:val="28"/>
          <w:szCs w:val="28"/>
        </w:rPr>
        <w:t>куб.м</w:t>
      </w:r>
      <w:proofErr w:type="spellEnd"/>
      <w:r w:rsidR="00CC0BC2">
        <w:rPr>
          <w:sz w:val="28"/>
          <w:szCs w:val="28"/>
        </w:rPr>
        <w:t xml:space="preserve">. для ремонта изгороди </w:t>
      </w:r>
      <w:r w:rsidR="004B499B">
        <w:rPr>
          <w:sz w:val="28"/>
          <w:szCs w:val="28"/>
        </w:rPr>
        <w:t xml:space="preserve">Маланову </w:t>
      </w:r>
      <w:proofErr w:type="spellStart"/>
      <w:r w:rsidR="004B499B">
        <w:rPr>
          <w:sz w:val="28"/>
          <w:szCs w:val="28"/>
        </w:rPr>
        <w:t>Ринчину</w:t>
      </w:r>
      <w:proofErr w:type="spellEnd"/>
      <w:r w:rsidR="004B499B">
        <w:rPr>
          <w:sz w:val="28"/>
          <w:szCs w:val="28"/>
        </w:rPr>
        <w:t xml:space="preserve"> </w:t>
      </w:r>
      <w:proofErr w:type="spellStart"/>
      <w:r w:rsidR="004B499B">
        <w:rPr>
          <w:sz w:val="28"/>
          <w:szCs w:val="28"/>
        </w:rPr>
        <w:t>Банаевичу</w:t>
      </w:r>
      <w:bookmarkStart w:id="0" w:name="_GoBack"/>
      <w:bookmarkEnd w:id="0"/>
      <w:proofErr w:type="spellEnd"/>
      <w:r>
        <w:rPr>
          <w:sz w:val="28"/>
          <w:szCs w:val="28"/>
        </w:rPr>
        <w:t>.</w:t>
      </w:r>
      <w:proofErr w:type="gramEnd"/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Основание: личное заявление.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распоряжение вступает в силу со дня его подписания.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муниципального образования</w:t>
      </w:r>
    </w:p>
    <w:p w:rsidR="00002ECA" w:rsidRDefault="00002ECA" w:rsidP="00002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сельское поселение «</w:t>
      </w:r>
      <w:proofErr w:type="spellStart"/>
      <w:r>
        <w:rPr>
          <w:sz w:val="28"/>
          <w:szCs w:val="28"/>
        </w:rPr>
        <w:t>Элэсун</w:t>
      </w:r>
      <w:proofErr w:type="spellEnd"/>
      <w:r>
        <w:rPr>
          <w:sz w:val="28"/>
          <w:szCs w:val="28"/>
        </w:rPr>
        <w:t xml:space="preserve">»:                                    </w:t>
      </w:r>
      <w:proofErr w:type="spellStart"/>
      <w:r>
        <w:rPr>
          <w:sz w:val="28"/>
          <w:szCs w:val="28"/>
        </w:rPr>
        <w:t>Б.Б.Галсанова</w:t>
      </w:r>
      <w:proofErr w:type="spellEnd"/>
    </w:p>
    <w:p w:rsidR="00002ECA" w:rsidRDefault="00002ECA" w:rsidP="00002ECA">
      <w:pPr>
        <w:rPr>
          <w:sz w:val="28"/>
          <w:szCs w:val="28"/>
        </w:rPr>
      </w:pPr>
    </w:p>
    <w:p w:rsidR="00002ECA" w:rsidRDefault="00002ECA" w:rsidP="00002ECA"/>
    <w:p w:rsidR="007D3556" w:rsidRDefault="007D3556"/>
    <w:sectPr w:rsidR="007D3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1A"/>
    <w:rsid w:val="00002ECA"/>
    <w:rsid w:val="002E1291"/>
    <w:rsid w:val="004B499B"/>
    <w:rsid w:val="007D3556"/>
    <w:rsid w:val="009B1BDC"/>
    <w:rsid w:val="00CC0BC2"/>
    <w:rsid w:val="00E1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2022-01-24T02:03:00Z</cp:lastPrinted>
  <dcterms:created xsi:type="dcterms:W3CDTF">2021-02-02T03:04:00Z</dcterms:created>
  <dcterms:modified xsi:type="dcterms:W3CDTF">2022-01-24T02:04:00Z</dcterms:modified>
</cp:coreProperties>
</file>