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78" w:rsidRPr="00820A78" w:rsidRDefault="00820A78" w:rsidP="00820A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0A78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820A78" w:rsidRPr="00820A78" w:rsidRDefault="00820A78" w:rsidP="00820A78">
      <w:pPr>
        <w:pStyle w:val="a4"/>
        <w:rPr>
          <w:rFonts w:ascii="Times New Roman" w:hAnsi="Times New Roman"/>
          <w:sz w:val="28"/>
          <w:szCs w:val="28"/>
        </w:rPr>
      </w:pPr>
      <w:r w:rsidRPr="00820A78">
        <w:rPr>
          <w:rFonts w:ascii="Times New Roman" w:hAnsi="Times New Roman"/>
          <w:sz w:val="28"/>
          <w:szCs w:val="28"/>
        </w:rPr>
        <w:t xml:space="preserve">                                  СЕЛЬСКОЕ ПОСЕЛЕНИЕ «</w:t>
      </w:r>
      <w:r w:rsidR="00C56E02">
        <w:rPr>
          <w:rFonts w:ascii="Times New Roman" w:hAnsi="Times New Roman"/>
          <w:sz w:val="28"/>
          <w:szCs w:val="28"/>
        </w:rPr>
        <w:t>ЭЛЭСУН</w:t>
      </w:r>
      <w:r w:rsidRPr="00820A78">
        <w:rPr>
          <w:rFonts w:ascii="Times New Roman" w:hAnsi="Times New Roman"/>
          <w:sz w:val="28"/>
          <w:szCs w:val="28"/>
        </w:rPr>
        <w:t xml:space="preserve">» </w:t>
      </w:r>
    </w:p>
    <w:p w:rsidR="00820A78" w:rsidRPr="00820A78" w:rsidRDefault="00E3714F" w:rsidP="00820A7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КУРУМКАНСКОГО РАЙОНА РЕСПУБЛИКИ БУРЯТИЯ</w:t>
      </w:r>
      <w:r w:rsidR="00820A78" w:rsidRPr="00820A78">
        <w:rPr>
          <w:rFonts w:ascii="Times New Roman" w:hAnsi="Times New Roman"/>
          <w:sz w:val="28"/>
          <w:szCs w:val="28"/>
        </w:rPr>
        <w:t xml:space="preserve"> </w:t>
      </w:r>
      <w:r w:rsidR="00820A78" w:rsidRPr="00820A78">
        <w:rPr>
          <w:rFonts w:ascii="Times New Roman" w:hAnsi="Times New Roman"/>
        </w:rPr>
        <w:t xml:space="preserve">____________________________________________________________________________                                 </w:t>
      </w:r>
      <w:r w:rsidR="00C56E02">
        <w:rPr>
          <w:rFonts w:ascii="Times New Roman" w:hAnsi="Times New Roman"/>
          <w:sz w:val="16"/>
          <w:szCs w:val="16"/>
        </w:rPr>
        <w:t>671642</w:t>
      </w:r>
      <w:r w:rsidR="00820A78" w:rsidRPr="00820A78">
        <w:rPr>
          <w:rFonts w:ascii="Times New Roman" w:hAnsi="Times New Roman"/>
          <w:sz w:val="16"/>
          <w:szCs w:val="16"/>
        </w:rPr>
        <w:t xml:space="preserve"> Республика Бурятия </w:t>
      </w:r>
      <w:proofErr w:type="spellStart"/>
      <w:r w:rsidR="00820A78" w:rsidRPr="00820A78">
        <w:rPr>
          <w:rFonts w:ascii="Times New Roman" w:hAnsi="Times New Roman"/>
          <w:sz w:val="16"/>
          <w:szCs w:val="16"/>
        </w:rPr>
        <w:t>Курумканский</w:t>
      </w:r>
      <w:proofErr w:type="spellEnd"/>
      <w:r w:rsidR="00820A78" w:rsidRPr="00820A78">
        <w:rPr>
          <w:rFonts w:ascii="Times New Roman" w:hAnsi="Times New Roman"/>
          <w:sz w:val="16"/>
          <w:szCs w:val="16"/>
        </w:rPr>
        <w:t xml:space="preserve"> район </w:t>
      </w:r>
      <w:proofErr w:type="spellStart"/>
      <w:r w:rsidR="00820A78" w:rsidRPr="00820A78">
        <w:rPr>
          <w:rFonts w:ascii="Times New Roman" w:hAnsi="Times New Roman"/>
          <w:sz w:val="16"/>
          <w:szCs w:val="16"/>
        </w:rPr>
        <w:t>с</w:t>
      </w:r>
      <w:proofErr w:type="gramStart"/>
      <w:r w:rsidR="00820A78" w:rsidRPr="00820A78">
        <w:rPr>
          <w:rFonts w:ascii="Times New Roman" w:hAnsi="Times New Roman"/>
          <w:sz w:val="16"/>
          <w:szCs w:val="16"/>
        </w:rPr>
        <w:t>.</w:t>
      </w:r>
      <w:r w:rsidR="00C56E02">
        <w:rPr>
          <w:rFonts w:ascii="Times New Roman" w:hAnsi="Times New Roman"/>
          <w:sz w:val="16"/>
          <w:szCs w:val="16"/>
        </w:rPr>
        <w:t>Э</w:t>
      </w:r>
      <w:proofErr w:type="gramEnd"/>
      <w:r w:rsidR="00C56E02">
        <w:rPr>
          <w:rFonts w:ascii="Times New Roman" w:hAnsi="Times New Roman"/>
          <w:sz w:val="16"/>
          <w:szCs w:val="16"/>
        </w:rPr>
        <w:t>лэсун</w:t>
      </w:r>
      <w:proofErr w:type="spellEnd"/>
      <w:r w:rsidR="00C56E02">
        <w:rPr>
          <w:rFonts w:ascii="Times New Roman" w:hAnsi="Times New Roman"/>
          <w:sz w:val="16"/>
          <w:szCs w:val="16"/>
        </w:rPr>
        <w:t xml:space="preserve"> ул. Ленина - 68 телефакс.(30149) 91-1-66</w:t>
      </w:r>
      <w:r w:rsidR="00820A78" w:rsidRPr="00820A78">
        <w:rPr>
          <w:rFonts w:ascii="Times New Roman" w:hAnsi="Times New Roman"/>
          <w:sz w:val="16"/>
          <w:szCs w:val="16"/>
        </w:rPr>
        <w:t xml:space="preserve"> телефон (30149) 9</w:t>
      </w:r>
      <w:r w:rsidR="00C56E02">
        <w:rPr>
          <w:rFonts w:ascii="Times New Roman" w:hAnsi="Times New Roman"/>
          <w:sz w:val="16"/>
          <w:szCs w:val="16"/>
        </w:rPr>
        <w:t>1-1-66</w:t>
      </w:r>
    </w:p>
    <w:p w:rsidR="00820A78" w:rsidRPr="00820A78" w:rsidRDefault="00820A78" w:rsidP="00820A78">
      <w:pPr>
        <w:pStyle w:val="a4"/>
        <w:rPr>
          <w:rFonts w:ascii="Times New Roman" w:hAnsi="Times New Roman"/>
        </w:rPr>
      </w:pPr>
    </w:p>
    <w:p w:rsidR="00820A78" w:rsidRPr="00820A78" w:rsidRDefault="00820A78" w:rsidP="00820A7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20A78">
        <w:rPr>
          <w:rFonts w:ascii="Times New Roman" w:hAnsi="Times New Roman"/>
          <w:sz w:val="32"/>
          <w:szCs w:val="32"/>
        </w:rPr>
        <w:t>ТОГТООЛ</w:t>
      </w:r>
    </w:p>
    <w:p w:rsidR="00820A78" w:rsidRPr="00820A78" w:rsidRDefault="00820A78" w:rsidP="00820A7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20A78">
        <w:rPr>
          <w:rFonts w:ascii="Times New Roman" w:hAnsi="Times New Roman"/>
          <w:sz w:val="32"/>
          <w:szCs w:val="32"/>
        </w:rPr>
        <w:t>ПОСТАНОВЛЕНИЕ</w:t>
      </w:r>
    </w:p>
    <w:p w:rsidR="00820A78" w:rsidRPr="00820A78" w:rsidRDefault="00820A78" w:rsidP="00820A78">
      <w:pPr>
        <w:pStyle w:val="a4"/>
        <w:rPr>
          <w:rFonts w:ascii="Times New Roman" w:hAnsi="Times New Roman"/>
        </w:rPr>
      </w:pPr>
    </w:p>
    <w:p w:rsidR="00820A78" w:rsidRPr="00C56E02" w:rsidRDefault="00820A78" w:rsidP="00970C0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20A78">
        <w:rPr>
          <w:rFonts w:ascii="Times New Roman" w:hAnsi="Times New Roman"/>
          <w:sz w:val="24"/>
          <w:szCs w:val="24"/>
        </w:rPr>
        <w:t xml:space="preserve">               от «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C56E02" w:rsidRPr="00C56E02">
        <w:rPr>
          <w:rFonts w:ascii="Times New Roman" w:hAnsi="Times New Roman"/>
          <w:sz w:val="24"/>
          <w:szCs w:val="24"/>
          <w:u w:val="single"/>
        </w:rPr>
        <w:t>6</w:t>
      </w:r>
      <w:r w:rsidRPr="00820A78">
        <w:rPr>
          <w:rFonts w:ascii="Times New Roman" w:hAnsi="Times New Roman"/>
          <w:sz w:val="24"/>
          <w:szCs w:val="24"/>
        </w:rPr>
        <w:t xml:space="preserve">»  декабря  2015 года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20A78">
        <w:rPr>
          <w:rFonts w:ascii="Times New Roman" w:hAnsi="Times New Roman"/>
          <w:sz w:val="24"/>
          <w:szCs w:val="24"/>
        </w:rPr>
        <w:t xml:space="preserve">    № </w:t>
      </w:r>
      <w:r w:rsidRPr="00820A78">
        <w:rPr>
          <w:rFonts w:ascii="Times New Roman" w:hAnsi="Times New Roman"/>
          <w:sz w:val="24"/>
          <w:szCs w:val="24"/>
          <w:u w:val="single"/>
        </w:rPr>
        <w:t>1</w:t>
      </w:r>
      <w:r w:rsidR="00C56E02" w:rsidRPr="00C56E02">
        <w:rPr>
          <w:rFonts w:ascii="Times New Roman" w:hAnsi="Times New Roman"/>
          <w:sz w:val="24"/>
          <w:szCs w:val="24"/>
          <w:u w:val="single"/>
        </w:rPr>
        <w:t>5</w:t>
      </w:r>
    </w:p>
    <w:p w:rsidR="00820A78" w:rsidRDefault="00820A78" w:rsidP="00970C03">
      <w:pPr>
        <w:pStyle w:val="a4"/>
        <w:rPr>
          <w:rFonts w:ascii="Times New Roman" w:hAnsi="Times New Roman"/>
          <w:bCs/>
          <w:lang w:eastAsia="ru-RU"/>
        </w:rPr>
      </w:pPr>
    </w:p>
    <w:p w:rsidR="00E3714F" w:rsidRDefault="00E3714F" w:rsidP="00E3714F">
      <w:pPr>
        <w:pStyle w:val="a4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«</w:t>
      </w:r>
      <w:r w:rsidR="00970C03" w:rsidRPr="00E3714F">
        <w:rPr>
          <w:rFonts w:ascii="Times New Roman" w:hAnsi="Times New Roman"/>
          <w:b/>
          <w:bCs/>
          <w:lang w:eastAsia="ru-RU"/>
        </w:rPr>
        <w:t xml:space="preserve">Об утверждении административного регламента </w:t>
      </w:r>
    </w:p>
    <w:p w:rsidR="00970C03" w:rsidRPr="00E3714F" w:rsidRDefault="00970C03" w:rsidP="00E3714F">
      <w:pPr>
        <w:pStyle w:val="a4"/>
        <w:jc w:val="both"/>
        <w:rPr>
          <w:rFonts w:ascii="Times New Roman" w:hAnsi="Times New Roman"/>
          <w:b/>
          <w:bCs/>
          <w:i/>
          <w:lang w:eastAsia="ru-RU"/>
        </w:rPr>
      </w:pPr>
      <w:r w:rsidRPr="00E3714F">
        <w:rPr>
          <w:rFonts w:ascii="Times New Roman" w:hAnsi="Times New Roman"/>
          <w:b/>
          <w:bCs/>
          <w:lang w:eastAsia="ru-RU"/>
        </w:rPr>
        <w:t xml:space="preserve">Администрации муниципального образования </w:t>
      </w:r>
      <w:r w:rsidR="00820A78" w:rsidRPr="00E3714F">
        <w:rPr>
          <w:rFonts w:ascii="Times New Roman" w:hAnsi="Times New Roman"/>
          <w:b/>
          <w:bCs/>
          <w:lang w:eastAsia="ru-RU"/>
        </w:rPr>
        <w:t>сельское поселение «</w:t>
      </w:r>
      <w:proofErr w:type="spellStart"/>
      <w:r w:rsidR="00C56E02" w:rsidRPr="00E3714F">
        <w:rPr>
          <w:rFonts w:ascii="Times New Roman" w:hAnsi="Times New Roman"/>
          <w:b/>
          <w:bCs/>
          <w:lang w:eastAsia="ru-RU"/>
        </w:rPr>
        <w:t>Элэсун</w:t>
      </w:r>
      <w:proofErr w:type="spellEnd"/>
      <w:r w:rsidR="00820A78" w:rsidRPr="00E3714F">
        <w:rPr>
          <w:rFonts w:ascii="Times New Roman" w:hAnsi="Times New Roman"/>
          <w:b/>
          <w:bCs/>
          <w:lang w:eastAsia="ru-RU"/>
        </w:rPr>
        <w:t>»</w:t>
      </w:r>
    </w:p>
    <w:p w:rsidR="00970C03" w:rsidRPr="00E3714F" w:rsidRDefault="00970C03" w:rsidP="00E3714F">
      <w:pPr>
        <w:pStyle w:val="a4"/>
        <w:jc w:val="both"/>
        <w:rPr>
          <w:rFonts w:ascii="Times New Roman" w:hAnsi="Times New Roman"/>
          <w:b/>
          <w:bCs/>
          <w:lang w:eastAsia="ru-RU"/>
        </w:rPr>
      </w:pPr>
      <w:r w:rsidRPr="00E3714F">
        <w:rPr>
          <w:rFonts w:ascii="Times New Roman" w:hAnsi="Times New Roman"/>
          <w:b/>
          <w:bCs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="00E3714F">
        <w:rPr>
          <w:rFonts w:ascii="Times New Roman" w:hAnsi="Times New Roman"/>
          <w:b/>
          <w:bCs/>
          <w:lang w:eastAsia="ru-RU"/>
        </w:rPr>
        <w:t>»</w:t>
      </w:r>
    </w:p>
    <w:p w:rsidR="00970C03" w:rsidRDefault="00970C03" w:rsidP="00E3714F">
      <w:pPr>
        <w:pStyle w:val="a4"/>
        <w:jc w:val="both"/>
        <w:rPr>
          <w:rFonts w:ascii="Times New Roman" w:hAnsi="Times New Roman"/>
          <w:lang w:eastAsia="ru-RU"/>
        </w:rPr>
      </w:pPr>
    </w:p>
    <w:p w:rsidR="00970C03" w:rsidRDefault="00970C03" w:rsidP="00E3714F">
      <w:pPr>
        <w:pStyle w:val="a4"/>
        <w:jc w:val="both"/>
        <w:rPr>
          <w:rFonts w:ascii="Times New Roman" w:eastAsiaTheme="minorHAnsi" w:hAnsi="Times New Roman"/>
          <w:iCs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Theme="minorHAnsi" w:hAnsi="Times New Roman"/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820A78">
        <w:rPr>
          <w:rFonts w:ascii="Times New Roman" w:eastAsiaTheme="minorHAnsi" w:hAnsi="Times New Roman"/>
          <w:iCs/>
        </w:rPr>
        <w:t xml:space="preserve"> </w:t>
      </w:r>
      <w:r w:rsidR="00820A78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820A78">
        <w:rPr>
          <w:rFonts w:ascii="Times New Roman" w:hAnsi="Times New Roman"/>
          <w:bCs/>
          <w:lang w:eastAsia="ru-RU"/>
        </w:rPr>
        <w:t xml:space="preserve">». </w:t>
      </w:r>
    </w:p>
    <w:p w:rsidR="00970C03" w:rsidRPr="00820A78" w:rsidRDefault="00970C03" w:rsidP="00E3714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20A7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820A78">
        <w:rPr>
          <w:rFonts w:ascii="Times New Roman" w:hAnsi="Times New Roman"/>
          <w:sz w:val="24"/>
          <w:szCs w:val="24"/>
          <w:lang w:eastAsia="ru-RU"/>
        </w:rPr>
        <w:t xml:space="preserve"> о с т а </w:t>
      </w:r>
      <w:proofErr w:type="spellStart"/>
      <w:r w:rsidRPr="00820A78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820A78">
        <w:rPr>
          <w:rFonts w:ascii="Times New Roman" w:hAnsi="Times New Roman"/>
          <w:sz w:val="24"/>
          <w:szCs w:val="24"/>
          <w:lang w:eastAsia="ru-RU"/>
        </w:rPr>
        <w:t xml:space="preserve"> о в л я ю:</w:t>
      </w:r>
    </w:p>
    <w:p w:rsidR="00970C03" w:rsidRDefault="00970C03" w:rsidP="00E3714F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Утвердить прилагаемый Административный регламент </w:t>
      </w:r>
      <w:r>
        <w:rPr>
          <w:rFonts w:ascii="Times New Roman" w:hAnsi="Times New Roman"/>
        </w:rPr>
        <w:t>Администрации  муниципального образования</w:t>
      </w:r>
      <w:r w:rsidR="00820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820A78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E3714F">
        <w:rPr>
          <w:rFonts w:ascii="Times New Roman" w:hAnsi="Times New Roman"/>
          <w:bCs/>
          <w:lang w:eastAsia="ru-RU"/>
        </w:rPr>
        <w:t>»</w:t>
      </w:r>
      <w:r w:rsidR="00E371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по предоставлению муниципальной услуги по выдаче разрешений на использование земельных участков, находящихся в муниципальной  собственности</w:t>
      </w:r>
      <w:r>
        <w:rPr>
          <w:rFonts w:ascii="Times New Roman" w:hAnsi="Times New Roman"/>
          <w:bCs/>
          <w:lang w:eastAsia="ru-RU"/>
        </w:rPr>
        <w:t>.</w:t>
      </w:r>
    </w:p>
    <w:p w:rsidR="00970C03" w:rsidRDefault="00970C03" w:rsidP="00E3714F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  Настоящее постановление вступает в силу со дня его официального обнародования.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E3714F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Глава </w:t>
      </w:r>
      <w:r w:rsidR="00E3714F">
        <w:rPr>
          <w:rFonts w:ascii="Times New Roman" w:hAnsi="Times New Roman"/>
          <w:lang w:eastAsia="ru-RU"/>
        </w:rPr>
        <w:t>муниципального образования</w:t>
      </w:r>
    </w:p>
    <w:p w:rsidR="00970C03" w:rsidRDefault="00E3714F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сельское</w:t>
      </w:r>
      <w:r w:rsidR="00970C0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поселение</w:t>
      </w:r>
      <w:r w:rsidR="00970C03">
        <w:rPr>
          <w:rFonts w:ascii="Times New Roman" w:hAnsi="Times New Roman"/>
          <w:lang w:eastAsia="ru-RU"/>
        </w:rPr>
        <w:t xml:space="preserve"> «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970C03">
        <w:rPr>
          <w:rFonts w:ascii="Times New Roman" w:hAnsi="Times New Roman"/>
          <w:lang w:eastAsia="ru-RU"/>
        </w:rPr>
        <w:t xml:space="preserve">»                      </w:t>
      </w:r>
      <w:r w:rsidR="00C56E02">
        <w:rPr>
          <w:rFonts w:ascii="Times New Roman" w:hAnsi="Times New Roman"/>
          <w:lang w:eastAsia="ru-RU"/>
        </w:rPr>
        <w:t xml:space="preserve">                     </w:t>
      </w:r>
      <w:proofErr w:type="spellStart"/>
      <w:r w:rsidR="00C56E02">
        <w:rPr>
          <w:rFonts w:ascii="Times New Roman" w:hAnsi="Times New Roman"/>
          <w:lang w:eastAsia="ru-RU"/>
        </w:rPr>
        <w:t>М.Р.Раднаев</w:t>
      </w:r>
      <w:proofErr w:type="spellEnd"/>
      <w:r w:rsidR="00970C03">
        <w:rPr>
          <w:rFonts w:ascii="Times New Roman" w:hAnsi="Times New Roman"/>
          <w:lang w:eastAsia="ru-RU"/>
        </w:rPr>
        <w:t xml:space="preserve">                                                                                          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0" w:name="Par35"/>
      <w:bookmarkEnd w:id="0"/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820A78" w:rsidRDefault="00820A78" w:rsidP="00970C03">
      <w:pPr>
        <w:pStyle w:val="a4"/>
        <w:rPr>
          <w:rFonts w:ascii="Times New Roman" w:hAnsi="Times New Roman"/>
        </w:rPr>
      </w:pP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 Администрации 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>
        <w:rPr>
          <w:rFonts w:ascii="Times New Roman" w:hAnsi="Times New Roman"/>
        </w:rPr>
        <w:t>»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20A78">
        <w:rPr>
          <w:rFonts w:ascii="Times New Roman" w:hAnsi="Times New Roman"/>
        </w:rPr>
        <w:t>16.12.</w:t>
      </w:r>
      <w:r>
        <w:rPr>
          <w:rFonts w:ascii="Times New Roman" w:hAnsi="Times New Roman"/>
        </w:rPr>
        <w:t xml:space="preserve"> 2015 №</w:t>
      </w:r>
      <w:bookmarkStart w:id="1" w:name="Par42"/>
      <w:bookmarkEnd w:id="1"/>
      <w:r w:rsidR="00C56E02">
        <w:rPr>
          <w:rFonts w:ascii="Times New Roman" w:hAnsi="Times New Roman"/>
        </w:rPr>
        <w:t xml:space="preserve"> 15</w:t>
      </w:r>
    </w:p>
    <w:p w:rsidR="00970C03" w:rsidRDefault="00970C03" w:rsidP="00970C03">
      <w:pPr>
        <w:pStyle w:val="a4"/>
        <w:rPr>
          <w:rFonts w:ascii="Times New Roman" w:hAnsi="Times New Roman"/>
          <w:bCs/>
        </w:rPr>
      </w:pPr>
    </w:p>
    <w:p w:rsidR="00E3714F" w:rsidRDefault="00970C03" w:rsidP="00E3714F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Административный регламент</w:t>
      </w:r>
    </w:p>
    <w:p w:rsidR="00970C03" w:rsidRDefault="00970C03" w:rsidP="00E3714F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муниципального образования </w:t>
      </w:r>
      <w:r w:rsidR="00820A78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E3714F">
        <w:rPr>
          <w:rFonts w:ascii="Times New Roman" w:hAnsi="Times New Roman"/>
          <w:bCs/>
          <w:lang w:eastAsia="ru-RU"/>
        </w:rPr>
        <w:t>»</w:t>
      </w:r>
    </w:p>
    <w:p w:rsidR="00E3714F" w:rsidRDefault="00970C03" w:rsidP="00E3714F">
      <w:pPr>
        <w:pStyle w:val="a4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по предоставлению муниципальной  услуги по выдаче разрешений на использование </w:t>
      </w:r>
    </w:p>
    <w:p w:rsidR="00970C03" w:rsidRPr="00820A78" w:rsidRDefault="00970C03" w:rsidP="00E3714F">
      <w:pPr>
        <w:pStyle w:val="a4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земельных участков, находящихся в муниципальной собственности</w:t>
      </w:r>
      <w:r w:rsidR="00E3714F">
        <w:rPr>
          <w:rFonts w:ascii="Times New Roman" w:hAnsi="Times New Roman"/>
          <w:bCs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2" w:name="Par54"/>
      <w:bookmarkEnd w:id="2"/>
      <w:r>
        <w:rPr>
          <w:rFonts w:ascii="Times New Roman" w:hAnsi="Times New Roman"/>
        </w:rPr>
        <w:t>Предмет регулирования Административного регламента</w:t>
      </w:r>
      <w:r w:rsidR="00304A9F">
        <w:rPr>
          <w:rFonts w:ascii="Times New Roman" w:hAnsi="Times New Roman"/>
        </w:rPr>
        <w:t xml:space="preserve"> </w:t>
      </w:r>
      <w:r w:rsidR="00304A9F">
        <w:rPr>
          <w:rFonts w:ascii="Times New Roman" w:hAnsi="Times New Roman"/>
          <w:bCs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1.1.1. Административный регламент Администрации  муниципального образования </w:t>
      </w:r>
      <w:r w:rsidR="00304A9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304A9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 предоставлению муниципальной услуги по выдаче разрешений на использование земельных участков, находящихся </w:t>
      </w:r>
      <w:r>
        <w:rPr>
          <w:rFonts w:ascii="Times New Roman" w:hAnsi="Times New Roman"/>
          <w:bCs/>
          <w:lang w:eastAsia="ru-RU"/>
        </w:rPr>
        <w:t xml:space="preserve">в муниципальной собственности </w:t>
      </w:r>
      <w:r>
        <w:rPr>
          <w:rFonts w:ascii="Times New Roman" w:hAnsi="Times New Roman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>
        <w:rPr>
          <w:rFonts w:ascii="Times New Roman" w:hAnsi="Times New Roman"/>
          <w:bCs/>
          <w:lang w:eastAsia="ru-RU"/>
        </w:rPr>
        <w:t>в муниципальной собственности</w:t>
      </w:r>
      <w:r>
        <w:rPr>
          <w:rFonts w:ascii="Times New Roman" w:hAnsi="Times New Roman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 Администрации муниципального образования</w:t>
      </w:r>
      <w:r w:rsidR="00304A9F">
        <w:rPr>
          <w:rFonts w:ascii="Times New Roman" w:hAnsi="Times New Roman"/>
        </w:rPr>
        <w:t xml:space="preserve"> сельское поселение</w:t>
      </w:r>
      <w:proofErr w:type="gramEnd"/>
      <w:r w:rsidR="00304A9F">
        <w:rPr>
          <w:rFonts w:ascii="Times New Roman" w:hAnsi="Times New Roman"/>
        </w:rPr>
        <w:t xml:space="preserve">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 w:rsidR="00304A9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их должностными лицами и с заявителями.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>
        <w:rPr>
          <w:rFonts w:ascii="Times New Roman" w:hAnsi="Times New Roman"/>
          <w:bCs/>
          <w:lang w:eastAsia="ru-RU"/>
        </w:rPr>
        <w:t>собственность на которые не разграничена</w:t>
      </w:r>
      <w:r>
        <w:rPr>
          <w:rFonts w:ascii="Times New Roman" w:hAnsi="Times New Roman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3" w:name="Par58"/>
      <w:bookmarkEnd w:id="3"/>
      <w:r>
        <w:rPr>
          <w:rFonts w:ascii="Times New Roman" w:hAnsi="Times New Roman"/>
        </w:rPr>
        <w:t>1.2. Круг заявителей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4" w:name="Par62"/>
      <w:bookmarkEnd w:id="4"/>
      <w:r>
        <w:rPr>
          <w:rFonts w:ascii="Times New Roman" w:hAnsi="Times New Roman"/>
        </w:rPr>
        <w:t>1.3. Требования к порядку информирования о предоставлении государственной услуги</w:t>
      </w:r>
    </w:p>
    <w:p w:rsidR="00970C03" w:rsidRPr="00304A9F" w:rsidRDefault="00970C03" w:rsidP="00304A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1.3.1. Место нахождения </w:t>
      </w:r>
      <w:r>
        <w:rPr>
          <w:rFonts w:ascii="Times New Roman" w:hAnsi="Times New Roman"/>
        </w:rPr>
        <w:t xml:space="preserve">Администрации муниципального образования </w:t>
      </w:r>
      <w:r w:rsidR="00304A9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304A9F">
        <w:rPr>
          <w:rFonts w:ascii="Times New Roman" w:hAnsi="Times New Roman"/>
          <w:bCs/>
          <w:lang w:eastAsia="ru-RU"/>
        </w:rPr>
        <w:t>»</w:t>
      </w:r>
      <w:proofErr w:type="gramStart"/>
      <w:r w:rsidR="00304A9F">
        <w:rPr>
          <w:rFonts w:ascii="Times New Roman" w:hAnsi="Times New Roman"/>
          <w:bCs/>
          <w:lang w:eastAsia="ru-RU"/>
        </w:rPr>
        <w:t>.</w:t>
      </w:r>
      <w:proofErr w:type="gramEnd"/>
      <w:r w:rsidR="00304A9F">
        <w:rPr>
          <w:rFonts w:ascii="Times New Roman" w:hAnsi="Times New Roman"/>
          <w:bCs/>
          <w:lang w:eastAsia="ru-RU"/>
        </w:rPr>
        <w:t xml:space="preserve"> </w:t>
      </w:r>
      <w:r w:rsidR="00304A9F">
        <w:rPr>
          <w:rFonts w:ascii="Times New Roman" w:hAnsi="Times New Roman"/>
          <w:lang w:eastAsia="ru-RU"/>
        </w:rPr>
        <w:t>(</w:t>
      </w:r>
      <w:proofErr w:type="gramStart"/>
      <w:r w:rsidR="00304A9F">
        <w:rPr>
          <w:rFonts w:ascii="Times New Roman" w:hAnsi="Times New Roman"/>
          <w:lang w:eastAsia="ru-RU"/>
        </w:rPr>
        <w:t>д</w:t>
      </w:r>
      <w:proofErr w:type="gramEnd"/>
      <w:r w:rsidR="00304A9F">
        <w:rPr>
          <w:rFonts w:ascii="Times New Roman" w:hAnsi="Times New Roman"/>
          <w:lang w:eastAsia="ru-RU"/>
        </w:rPr>
        <w:t>алее – Администрация):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Почтовый адрес для направления документов и обращений: </w:t>
      </w:r>
      <w:r w:rsidR="00E3714F">
        <w:rPr>
          <w:rFonts w:ascii="Times New Roman" w:hAnsi="Times New Roman"/>
          <w:lang w:eastAsia="ru-RU"/>
        </w:rPr>
        <w:t>671642</w:t>
      </w:r>
      <w:r w:rsidR="00304A9F">
        <w:rPr>
          <w:rFonts w:ascii="Times New Roman" w:hAnsi="Times New Roman"/>
          <w:lang w:eastAsia="ru-RU"/>
        </w:rPr>
        <w:t>.</w:t>
      </w:r>
      <w:r w:rsidR="00A1370F">
        <w:rPr>
          <w:rFonts w:ascii="Times New Roman" w:hAnsi="Times New Roman"/>
          <w:lang w:eastAsia="ru-RU"/>
        </w:rPr>
        <w:t xml:space="preserve">Республика Бурятия, </w:t>
      </w:r>
      <w:proofErr w:type="spellStart"/>
      <w:r w:rsidR="00A1370F">
        <w:rPr>
          <w:rFonts w:ascii="Times New Roman" w:hAnsi="Times New Roman"/>
          <w:lang w:eastAsia="ru-RU"/>
        </w:rPr>
        <w:t>Курумканский</w:t>
      </w:r>
      <w:proofErr w:type="spellEnd"/>
      <w:r w:rsidR="00A1370F">
        <w:rPr>
          <w:rFonts w:ascii="Times New Roman" w:hAnsi="Times New Roman"/>
          <w:lang w:eastAsia="ru-RU"/>
        </w:rPr>
        <w:t xml:space="preserve"> </w:t>
      </w:r>
      <w:proofErr w:type="spellStart"/>
      <w:r w:rsidR="00A1370F">
        <w:rPr>
          <w:rFonts w:ascii="Times New Roman" w:hAnsi="Times New Roman"/>
          <w:lang w:eastAsia="ru-RU"/>
        </w:rPr>
        <w:t>район,с</w:t>
      </w:r>
      <w:proofErr w:type="spellEnd"/>
      <w:r w:rsidR="00A1370F">
        <w:rPr>
          <w:rFonts w:ascii="Times New Roman" w:hAnsi="Times New Roman"/>
          <w:lang w:eastAsia="ru-RU"/>
        </w:rPr>
        <w:t xml:space="preserve">. 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E3714F">
        <w:rPr>
          <w:rFonts w:ascii="Times New Roman" w:hAnsi="Times New Roman"/>
          <w:lang w:eastAsia="ru-RU"/>
        </w:rPr>
        <w:t>, ул</w:t>
      </w:r>
      <w:proofErr w:type="gramStart"/>
      <w:r w:rsidR="00E3714F">
        <w:rPr>
          <w:rFonts w:ascii="Times New Roman" w:hAnsi="Times New Roman"/>
          <w:lang w:eastAsia="ru-RU"/>
        </w:rPr>
        <w:t>.Л</w:t>
      </w:r>
      <w:proofErr w:type="gramEnd"/>
      <w:r w:rsidR="00E3714F">
        <w:rPr>
          <w:rFonts w:ascii="Times New Roman" w:hAnsi="Times New Roman"/>
          <w:lang w:eastAsia="ru-RU"/>
        </w:rPr>
        <w:t>енина-68</w:t>
      </w:r>
      <w:r w:rsidR="00A1370F"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Телефо</w:t>
      </w:r>
      <w:r w:rsidR="00A1370F">
        <w:rPr>
          <w:rFonts w:ascii="Times New Roman" w:hAnsi="Times New Roman"/>
          <w:lang w:eastAsia="ru-RU"/>
        </w:rPr>
        <w:t>н приемной: 8</w:t>
      </w:r>
      <w:r w:rsidR="00E3714F">
        <w:rPr>
          <w:rFonts w:ascii="Times New Roman" w:hAnsi="Times New Roman"/>
          <w:lang w:eastAsia="ru-RU"/>
        </w:rPr>
        <w:t xml:space="preserve"> (30149) 91-1-66</w:t>
      </w:r>
      <w:r>
        <w:rPr>
          <w:rFonts w:ascii="Times New Roman" w:hAnsi="Times New Roman"/>
          <w:lang w:eastAsia="ru-RU"/>
        </w:rPr>
        <w:t>.</w:t>
      </w:r>
    </w:p>
    <w:p w:rsidR="00970C03" w:rsidRDefault="00A1370F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Телефоны   отдела: </w:t>
      </w:r>
      <w:r w:rsidR="00970C03">
        <w:rPr>
          <w:rFonts w:ascii="Times New Roman" w:hAnsi="Times New Roman"/>
          <w:lang w:eastAsia="ru-RU"/>
        </w:rPr>
        <w:t xml:space="preserve"> </w:t>
      </w:r>
      <w:r w:rsidR="00E3714F">
        <w:rPr>
          <w:rFonts w:ascii="Times New Roman" w:hAnsi="Times New Roman"/>
          <w:lang w:eastAsia="ru-RU"/>
        </w:rPr>
        <w:t>8 (30149) 91-1-66</w:t>
      </w:r>
      <w:r>
        <w:rPr>
          <w:rFonts w:ascii="Times New Roman" w:hAnsi="Times New Roman"/>
          <w:lang w:eastAsia="ru-RU"/>
        </w:rPr>
        <w:t>.</w:t>
      </w:r>
    </w:p>
    <w:p w:rsidR="00970C03" w:rsidRDefault="00E3714F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Факс: 8 (30149) 91-1-66</w:t>
      </w:r>
      <w:r w:rsidR="00A1370F"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Электронный адрес: </w:t>
      </w:r>
      <w:proofErr w:type="spellStart"/>
      <w:r w:rsidR="00E3714F">
        <w:rPr>
          <w:rFonts w:ascii="Times New Roman" w:hAnsi="Times New Roman"/>
          <w:lang w:val="en-US" w:eastAsia="ru-RU"/>
        </w:rPr>
        <w:t>admelesun</w:t>
      </w:r>
      <w:proofErr w:type="spellEnd"/>
      <w:r w:rsidR="005E060C" w:rsidRPr="005E060C">
        <w:rPr>
          <w:rFonts w:ascii="Times New Roman" w:hAnsi="Times New Roman"/>
          <w:lang w:eastAsia="ru-RU"/>
        </w:rPr>
        <w:t>@</w:t>
      </w:r>
      <w:proofErr w:type="spellStart"/>
      <w:r w:rsidR="005E060C">
        <w:rPr>
          <w:rFonts w:ascii="Times New Roman" w:hAnsi="Times New Roman"/>
          <w:lang w:val="en-US" w:eastAsia="ru-RU"/>
        </w:rPr>
        <w:t>yandex</w:t>
      </w:r>
      <w:proofErr w:type="spellEnd"/>
      <w:r w:rsidR="005E060C" w:rsidRPr="005E060C">
        <w:rPr>
          <w:rFonts w:ascii="Times New Roman" w:hAnsi="Times New Roman"/>
          <w:lang w:eastAsia="ru-RU"/>
        </w:rPr>
        <w:t>.</w:t>
      </w:r>
      <w:proofErr w:type="spellStart"/>
      <w:r w:rsidR="005E060C">
        <w:rPr>
          <w:rFonts w:ascii="Times New Roman" w:hAnsi="Times New Roman"/>
          <w:lang w:val="en-US" w:eastAsia="ru-RU"/>
        </w:rPr>
        <w:t>ru</w:t>
      </w:r>
      <w:proofErr w:type="spellEnd"/>
      <w:r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Официальный сайт в сети</w:t>
      </w:r>
      <w:r w:rsidR="005E060C">
        <w:rPr>
          <w:rFonts w:ascii="Times New Roman" w:hAnsi="Times New Roman"/>
          <w:lang w:eastAsia="ru-RU"/>
        </w:rPr>
        <w:t xml:space="preserve"> Интернет:</w:t>
      </w:r>
      <w:r w:rsidR="00D37D0F" w:rsidRPr="00D37D0F">
        <w:rPr>
          <w:rFonts w:ascii="Times New Roman" w:hAnsi="Times New Roman"/>
          <w:lang w:eastAsia="ru-RU"/>
        </w:rPr>
        <w:t xml:space="preserve"> </w:t>
      </w:r>
      <w:r w:rsidR="005E060C" w:rsidRPr="00D37D0F">
        <w:rPr>
          <w:rFonts w:ascii="Times New Roman" w:hAnsi="Times New Roman"/>
          <w:lang w:eastAsia="ru-RU"/>
        </w:rPr>
        <w:t xml:space="preserve">  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Часы работы Администрации: с понедельника по четверг - с </w:t>
      </w:r>
      <w:r w:rsidR="00D37D0F" w:rsidRP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час. </w:t>
      </w:r>
      <w:r w:rsidR="00D37D0F" w:rsidRPr="00D37D0F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  до </w:t>
      </w:r>
      <w:r w:rsidR="00D37D0F" w:rsidRPr="00D37D0F">
        <w:rPr>
          <w:rFonts w:ascii="Times New Roman" w:hAnsi="Times New Roman"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>00</w:t>
      </w:r>
      <w:r>
        <w:rPr>
          <w:rFonts w:ascii="Times New Roman" w:hAnsi="Times New Roman"/>
          <w:lang w:eastAsia="ru-RU"/>
        </w:rPr>
        <w:t xml:space="preserve"> мин., пятница - с </w:t>
      </w:r>
      <w:r w:rsidR="00D37D0F" w:rsidRP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30 </w:t>
      </w:r>
      <w:r>
        <w:rPr>
          <w:rFonts w:ascii="Times New Roman" w:hAnsi="Times New Roman"/>
          <w:lang w:eastAsia="ru-RU"/>
        </w:rPr>
        <w:t xml:space="preserve"> мин. до </w:t>
      </w:r>
      <w:r w:rsidR="00D37D0F" w:rsidRPr="00D37D0F">
        <w:rPr>
          <w:rFonts w:ascii="Times New Roman" w:hAnsi="Times New Roman"/>
          <w:lang w:eastAsia="ru-RU"/>
        </w:rPr>
        <w:t>17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мин., перерыв на обед - с </w:t>
      </w:r>
      <w:r w:rsidR="00D37D0F" w:rsidRPr="00D37D0F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 мин.  до </w:t>
      </w:r>
      <w:r w:rsidR="00D37D0F" w:rsidRPr="00227A9D">
        <w:rPr>
          <w:rFonts w:ascii="Times New Roman" w:hAnsi="Times New Roman"/>
          <w:lang w:eastAsia="ru-RU"/>
        </w:rPr>
        <w:t>13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227A9D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мин., выходные дни - суббота, воскресенье.</w:t>
      </w:r>
      <w:proofErr w:type="gramEnd"/>
    </w:p>
    <w:p w:rsidR="00970C03" w:rsidRPr="00D37D0F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1.3.2. Информация о предоставлении муниципальной услуги предоставляется специалистами </w:t>
      </w:r>
      <w:r w:rsidR="00D37D0F">
        <w:rPr>
          <w:rFonts w:ascii="Times New Roman" w:hAnsi="Times New Roman"/>
          <w:lang w:eastAsia="ru-RU"/>
        </w:rPr>
        <w:t xml:space="preserve">по работе с населением Администрации </w:t>
      </w:r>
      <w:r w:rsidR="00D37D0F">
        <w:rPr>
          <w:rFonts w:ascii="Times New Roman" w:hAnsi="Times New Roman"/>
        </w:rPr>
        <w:t xml:space="preserve">муниципального образования </w:t>
      </w:r>
      <w:r w:rsidR="00D37D0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D37D0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1.3.3. Консультации по вопросам предоставления муниципальной услуги осуществляются специалист</w:t>
      </w:r>
      <w:r w:rsidR="00D37D0F">
        <w:rPr>
          <w:rFonts w:ascii="Times New Roman" w:hAnsi="Times New Roman"/>
          <w:lang w:eastAsia="ru-RU"/>
        </w:rPr>
        <w:t xml:space="preserve">ами Администрации </w:t>
      </w:r>
      <w:r w:rsidR="00D37D0F">
        <w:rPr>
          <w:rFonts w:ascii="Times New Roman" w:hAnsi="Times New Roman"/>
        </w:rPr>
        <w:t xml:space="preserve">муниципального образования </w:t>
      </w:r>
      <w:r w:rsidR="00D37D0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D37D0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понедельника по четверг с </w:t>
      </w:r>
      <w:r w:rsid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 xml:space="preserve">30 </w:t>
      </w:r>
      <w:r>
        <w:rPr>
          <w:rFonts w:ascii="Times New Roman" w:hAnsi="Times New Roman"/>
          <w:lang w:eastAsia="ru-RU"/>
        </w:rPr>
        <w:t xml:space="preserve"> мин. до </w:t>
      </w:r>
      <w:r w:rsidR="00D37D0F">
        <w:rPr>
          <w:rFonts w:ascii="Times New Roman" w:hAnsi="Times New Roman"/>
          <w:lang w:eastAsia="ru-RU"/>
        </w:rPr>
        <w:t xml:space="preserve">18 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мин., перерыв на обед - с </w:t>
      </w:r>
      <w:r w:rsidR="00D37D0F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>00</w:t>
      </w:r>
      <w:r>
        <w:rPr>
          <w:rFonts w:ascii="Times New Roman" w:hAnsi="Times New Roman"/>
          <w:lang w:eastAsia="ru-RU"/>
        </w:rPr>
        <w:t xml:space="preserve"> мин. до </w:t>
      </w:r>
      <w:r w:rsidR="00D37D0F">
        <w:rPr>
          <w:rFonts w:ascii="Times New Roman" w:hAnsi="Times New Roman"/>
          <w:lang w:eastAsia="ru-RU"/>
        </w:rPr>
        <w:t>13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>
        <w:rPr>
          <w:rFonts w:ascii="Times New Roman" w:hAnsi="Times New Roman"/>
          <w:lang w:eastAsia="ru-RU"/>
        </w:rPr>
        <w:t>каб</w:t>
      </w:r>
      <w:proofErr w:type="spellEnd"/>
      <w:r>
        <w:rPr>
          <w:rFonts w:ascii="Times New Roman" w:hAnsi="Times New Roman"/>
          <w:lang w:eastAsia="ru-RU"/>
        </w:rPr>
        <w:t xml:space="preserve">. № </w:t>
      </w:r>
      <w:r w:rsidR="00D37D0F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Администрации, посредством телефонной связи по телефону: </w:t>
      </w:r>
      <w:r w:rsidR="00D37D0F">
        <w:rPr>
          <w:rFonts w:ascii="Times New Roman" w:hAnsi="Times New Roman"/>
          <w:lang w:eastAsia="ru-RU"/>
        </w:rPr>
        <w:t>8(30149)92-7-21</w:t>
      </w:r>
      <w:r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 w:rsidR="00D37D0F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 в срок, не превышающий 30 календарных дней </w:t>
      </w:r>
      <w:proofErr w:type="gramStart"/>
      <w:r>
        <w:rPr>
          <w:rFonts w:ascii="Times New Roman" w:hAnsi="Times New Roman"/>
          <w:lang w:eastAsia="ru-RU"/>
        </w:rPr>
        <w:t xml:space="preserve">с </w:t>
      </w:r>
      <w:r>
        <w:rPr>
          <w:rFonts w:ascii="Times New Roman" w:hAnsi="Times New Roman"/>
          <w:lang w:eastAsia="ru-RU"/>
        </w:rPr>
        <w:lastRenderedPageBreak/>
        <w:t>даты регистрации</w:t>
      </w:r>
      <w:proofErr w:type="gramEnd"/>
      <w:r>
        <w:rPr>
          <w:rFonts w:ascii="Times New Roman" w:hAnsi="Times New Roman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первым заместителем главы.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адрес Интернет-сайта, номера телефонов Администрации, график приема заявителей.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Стенд со справочной информацией расположен в </w:t>
      </w:r>
      <w:r w:rsidR="00991C51">
        <w:rPr>
          <w:rFonts w:ascii="Times New Roman" w:hAnsi="Times New Roman"/>
          <w:lang w:eastAsia="ru-RU"/>
        </w:rPr>
        <w:t xml:space="preserve">фойе  </w:t>
      </w:r>
      <w:r>
        <w:rPr>
          <w:rFonts w:ascii="Times New Roman" w:hAnsi="Times New Roman"/>
          <w:lang w:eastAsia="ru-RU"/>
        </w:rPr>
        <w:t xml:space="preserve"> здани</w:t>
      </w:r>
      <w:r w:rsidR="00991C51">
        <w:rPr>
          <w:rFonts w:ascii="Times New Roman" w:hAnsi="Times New Roman"/>
          <w:lang w:eastAsia="ru-RU"/>
        </w:rPr>
        <w:t>я</w:t>
      </w:r>
      <w:r w:rsidR="002512D1">
        <w:rPr>
          <w:rFonts w:ascii="Times New Roman" w:hAnsi="Times New Roman"/>
          <w:lang w:eastAsia="ru-RU"/>
        </w:rPr>
        <w:t xml:space="preserve"> Администрации по адресу: 6716</w:t>
      </w:r>
      <w:r w:rsidR="002512D1" w:rsidRPr="002512D1">
        <w:rPr>
          <w:rFonts w:ascii="Times New Roman" w:hAnsi="Times New Roman"/>
          <w:lang w:eastAsia="ru-RU"/>
        </w:rPr>
        <w:t>42</w:t>
      </w:r>
      <w:r w:rsidR="00991C51">
        <w:rPr>
          <w:rFonts w:ascii="Times New Roman" w:hAnsi="Times New Roman"/>
          <w:lang w:eastAsia="ru-RU"/>
        </w:rPr>
        <w:t xml:space="preserve">.Республика Бурятия, </w:t>
      </w:r>
      <w:proofErr w:type="spellStart"/>
      <w:r w:rsidR="00991C51">
        <w:rPr>
          <w:rFonts w:ascii="Times New Roman" w:hAnsi="Times New Roman"/>
          <w:lang w:eastAsia="ru-RU"/>
        </w:rPr>
        <w:t>Курумканский</w:t>
      </w:r>
      <w:proofErr w:type="spellEnd"/>
      <w:r w:rsidR="00991C51">
        <w:rPr>
          <w:rFonts w:ascii="Times New Roman" w:hAnsi="Times New Roman"/>
          <w:lang w:eastAsia="ru-RU"/>
        </w:rPr>
        <w:t xml:space="preserve"> район,</w:t>
      </w:r>
      <w:r w:rsidR="002512D1" w:rsidRPr="002512D1">
        <w:rPr>
          <w:rFonts w:ascii="Times New Roman" w:hAnsi="Times New Roman"/>
          <w:lang w:eastAsia="ru-RU"/>
        </w:rPr>
        <w:t xml:space="preserve"> </w:t>
      </w:r>
      <w:r w:rsidR="00991C51">
        <w:rPr>
          <w:rFonts w:ascii="Times New Roman" w:hAnsi="Times New Roman"/>
          <w:lang w:eastAsia="ru-RU"/>
        </w:rPr>
        <w:t xml:space="preserve">с. 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2512D1">
        <w:rPr>
          <w:rFonts w:ascii="Times New Roman" w:hAnsi="Times New Roman"/>
          <w:lang w:eastAsia="ru-RU"/>
        </w:rPr>
        <w:t>, ул</w:t>
      </w:r>
      <w:proofErr w:type="gramStart"/>
      <w:r w:rsidR="002512D1">
        <w:rPr>
          <w:rFonts w:ascii="Times New Roman" w:hAnsi="Times New Roman"/>
          <w:lang w:eastAsia="ru-RU"/>
        </w:rPr>
        <w:t>.Л</w:t>
      </w:r>
      <w:proofErr w:type="gramEnd"/>
      <w:r w:rsidR="002512D1">
        <w:rPr>
          <w:rFonts w:ascii="Times New Roman" w:hAnsi="Times New Roman"/>
          <w:lang w:eastAsia="ru-RU"/>
        </w:rPr>
        <w:t>енина-68</w:t>
      </w:r>
      <w:r w:rsidR="00991C51">
        <w:rPr>
          <w:rFonts w:ascii="Times New Roman" w:hAnsi="Times New Roman"/>
          <w:lang w:eastAsia="ru-RU"/>
        </w:rPr>
        <w:t>.</w:t>
      </w:r>
    </w:p>
    <w:p w:rsidR="002512D1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1.3.7. Информация о порядке предоставления государственной услуги размещена на официальном сайте Администрации в сети Интернет</w:t>
      </w:r>
      <w:r w:rsidR="002512D1">
        <w:rPr>
          <w:rFonts w:ascii="Times New Roman" w:hAnsi="Times New Roman"/>
        </w:rPr>
        <w:t xml:space="preserve">: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4" w:history="1">
        <w:r>
          <w:rPr>
            <w:rStyle w:val="a3"/>
            <w:rFonts w:ascii="Times New Roman" w:hAnsi="Times New Roman"/>
            <w:lang w:eastAsia="ru-RU"/>
          </w:rPr>
          <w:t>www.egov-buryatia.ru</w:t>
        </w:r>
      </w:hyperlink>
      <w:r>
        <w:rPr>
          <w:rFonts w:ascii="Times New Roman" w:hAnsi="Times New Roman"/>
          <w:lang w:eastAsia="ru-RU"/>
        </w:rPr>
        <w:t xml:space="preserve">).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1.3.8. Информирование о ходе исполнения государственной услуги осуществляется специалистами </w:t>
      </w:r>
      <w:r w:rsidR="00991C51">
        <w:rPr>
          <w:rFonts w:ascii="Times New Roman" w:hAnsi="Times New Roman"/>
          <w:lang w:eastAsia="ru-RU"/>
        </w:rPr>
        <w:t xml:space="preserve">по работе с населением Администрации </w:t>
      </w:r>
      <w:r w:rsidR="00991C51">
        <w:rPr>
          <w:rFonts w:ascii="Times New Roman" w:hAnsi="Times New Roman"/>
        </w:rPr>
        <w:t xml:space="preserve">муниципального образования </w:t>
      </w:r>
      <w:r w:rsidR="00991C51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bCs/>
          <w:lang w:eastAsia="ru-RU"/>
        </w:rPr>
        <w:t>Элэсун</w:t>
      </w:r>
      <w:proofErr w:type="spellEnd"/>
      <w:r w:rsidR="00991C51">
        <w:rPr>
          <w:rFonts w:ascii="Times New Roman" w:hAnsi="Times New Roman"/>
          <w:bCs/>
          <w:lang w:eastAsia="ru-RU"/>
        </w:rPr>
        <w:t>»</w:t>
      </w:r>
      <w:proofErr w:type="gramStart"/>
      <w:r w:rsidR="00991C51">
        <w:rPr>
          <w:rFonts w:ascii="Times New Roman" w:hAnsi="Times New Roman"/>
          <w:bCs/>
          <w:lang w:eastAsia="ru-RU"/>
        </w:rPr>
        <w:t>.</w:t>
      </w:r>
      <w:proofErr w:type="gramEnd"/>
      <w:r>
        <w:rPr>
          <w:rFonts w:ascii="Times New Roman" w:hAnsi="Times New Roman"/>
          <w:lang w:eastAsia="ru-RU"/>
        </w:rPr>
        <w:t xml:space="preserve">  </w:t>
      </w:r>
      <w:proofErr w:type="gramStart"/>
      <w:r>
        <w:rPr>
          <w:rFonts w:ascii="Times New Roman" w:hAnsi="Times New Roman"/>
          <w:lang w:eastAsia="ru-RU"/>
        </w:rPr>
        <w:t>в</w:t>
      </w:r>
      <w:proofErr w:type="gramEnd"/>
      <w:r>
        <w:rPr>
          <w:rFonts w:ascii="Times New Roman" w:hAnsi="Times New Roman"/>
          <w:lang w:eastAsia="ru-RU"/>
        </w:rPr>
        <w:t xml:space="preserve">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5" w:name="Par83"/>
      <w:bookmarkEnd w:id="5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Стандарт предоставления государственной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2.1. Наименование государственной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Выдача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собственности.</w:t>
      </w:r>
    </w:p>
    <w:p w:rsidR="00970C03" w:rsidRDefault="00970C03" w:rsidP="00991C51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Наименование органа местного самоуправления, </w:t>
      </w:r>
      <w:r w:rsidR="00991C51">
        <w:rPr>
          <w:rFonts w:ascii="Times New Roman" w:hAnsi="Times New Roman"/>
        </w:rPr>
        <w:t xml:space="preserve">предоставляющего </w:t>
      </w:r>
      <w:r w:rsidR="00991C51">
        <w:rPr>
          <w:rFonts w:ascii="Times New Roman" w:hAnsi="Times New Roman"/>
          <w:lang w:eastAsia="ru-RU"/>
        </w:rPr>
        <w:t xml:space="preserve">муниципальную </w:t>
      </w:r>
      <w:r w:rsidR="00991C51">
        <w:rPr>
          <w:rFonts w:ascii="Times New Roman" w:hAnsi="Times New Roman"/>
        </w:rPr>
        <w:t xml:space="preserve"> услугу</w:t>
      </w:r>
      <w:r>
        <w:rPr>
          <w:rFonts w:ascii="Times New Roman" w:hAnsi="Times New Roman"/>
        </w:rPr>
        <w:t xml:space="preserve">  2.2.1. Муниципальную услугу предоставляет Администрация муниципального образования </w:t>
      </w:r>
      <w:r w:rsidR="00991C51">
        <w:rPr>
          <w:rFonts w:ascii="Times New Roman" w:hAnsi="Times New Roman"/>
        </w:rPr>
        <w:t>сельского поселения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 w:rsidR="00991C51">
        <w:rPr>
          <w:rFonts w:ascii="Times New Roman" w:hAnsi="Times New Roman"/>
        </w:rPr>
        <w:t>»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При предоставлении Администрацией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связанных с обращением в иные государственные органы и организации.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Администрация взаимодействует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налоговой службы по Республике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Федеральное агентство по </w:t>
      </w:r>
      <w:proofErr w:type="spellStart"/>
      <w:r>
        <w:rPr>
          <w:rFonts w:ascii="Times New Roman" w:hAnsi="Times New Roman"/>
        </w:rPr>
        <w:t>недропользованию</w:t>
      </w:r>
      <w:proofErr w:type="spellEnd"/>
      <w:r>
        <w:rPr>
          <w:rFonts w:ascii="Times New Roman" w:hAnsi="Times New Roman"/>
        </w:rPr>
        <w:t>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Министерством природных ресурсов Республики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Описание результата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Выдача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собственности.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Отказ Администрации в Выдаче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собственности.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Срок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поступлении заявления о Выдаче разрешения срок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- 25 календарных дней </w:t>
      </w:r>
      <w:proofErr w:type="gramStart"/>
      <w:r>
        <w:rPr>
          <w:rFonts w:ascii="Times New Roman" w:hAnsi="Times New Roman"/>
        </w:rPr>
        <w:t>с даты поступления</w:t>
      </w:r>
      <w:proofErr w:type="gramEnd"/>
      <w:r>
        <w:rPr>
          <w:rFonts w:ascii="Times New Roman" w:hAnsi="Times New Roman"/>
        </w:rPr>
        <w:t xml:space="preserve"> указанного заявления. Не позднее 3 рабочих дней </w:t>
      </w:r>
      <w:proofErr w:type="gramStart"/>
      <w:r>
        <w:rPr>
          <w:rFonts w:ascii="Times New Roman" w:hAnsi="Times New Roman"/>
        </w:rPr>
        <w:t xml:space="preserve">с даты </w:t>
      </w:r>
      <w:r>
        <w:rPr>
          <w:rFonts w:ascii="Times New Roman" w:hAnsi="Times New Roman"/>
        </w:rPr>
        <w:lastRenderedPageBreak/>
        <w:t>принятия</w:t>
      </w:r>
      <w:proofErr w:type="gramEnd"/>
      <w:r>
        <w:rPr>
          <w:rFonts w:ascii="Times New Roman" w:hAnsi="Times New Roman"/>
        </w:rPr>
        <w:t xml:space="preserve"> решения о выдаче разрешения или об отказе в выдаче разрешения Администрация направляет такое решение заявителю.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Перечень нормативных правовых актов, непосредственно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регулирующих</w:t>
      </w:r>
      <w:proofErr w:type="gramEnd"/>
      <w:r>
        <w:rPr>
          <w:rFonts w:ascii="Times New Roman" w:hAnsi="Times New Roman"/>
        </w:rPr>
        <w:t xml:space="preserve">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осуществляется в соответствии  со следующими нормативными правовыми актами: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Земельным кодексом Российской Федерации (Собрание законодательства РФ, 29.10.2001, № 44, ст. 4147);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Республики Бурятия от 30.12.2003 № 601-III «О земле» (газета «Бурятия», № 246, 31.12.2003);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 Исчерпывающий перечень документов, необходимых</w:t>
      </w:r>
      <w:r w:rsidR="00991C51">
        <w:rPr>
          <w:rFonts w:ascii="Times New Roman" w:hAnsi="Times New Roman"/>
        </w:rPr>
        <w:t xml:space="preserve"> в соответствии с </w:t>
      </w:r>
      <w:proofErr w:type="gramStart"/>
      <w:r w:rsidR="00991C51">
        <w:rPr>
          <w:rFonts w:ascii="Times New Roman" w:hAnsi="Times New Roman"/>
        </w:rPr>
        <w:t>нормативными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правовыми актами </w:t>
      </w:r>
      <w:r w:rsidR="00A52BB6">
        <w:rPr>
          <w:rFonts w:ascii="Times New Roman" w:hAnsi="Times New Roman"/>
        </w:rPr>
        <w:t xml:space="preserve">для предоставления </w:t>
      </w:r>
      <w:r w:rsidR="00A52BB6">
        <w:rPr>
          <w:rFonts w:ascii="Times New Roman" w:hAnsi="Times New Roman"/>
          <w:lang w:eastAsia="ru-RU"/>
        </w:rPr>
        <w:t>муниципальной</w:t>
      </w:r>
      <w:r w:rsidR="00A52BB6">
        <w:rPr>
          <w:rFonts w:ascii="Times New Roman" w:hAnsi="Times New Roman"/>
        </w:rPr>
        <w:t xml:space="preserve">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6" w:name="Par116"/>
      <w:bookmarkEnd w:id="6"/>
      <w:r>
        <w:rPr>
          <w:rFonts w:ascii="Times New Roman" w:hAnsi="Times New Roman"/>
        </w:rPr>
        <w:t xml:space="preserve">2.6.1.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заявитель или представитель заявителя подает </w:t>
      </w:r>
      <w:hyperlink r:id="rId6" w:anchor="Par407" w:history="1">
        <w:r>
          <w:rPr>
            <w:rStyle w:val="a3"/>
            <w:rFonts w:ascii="Times New Roman" w:hAnsi="Times New Roman"/>
            <w:color w:val="auto"/>
            <w:u w:val="none"/>
          </w:rPr>
          <w:t>заявление</w:t>
        </w:r>
      </w:hyperlink>
      <w:r>
        <w:rPr>
          <w:rFonts w:ascii="Times New Roman" w:hAnsi="Times New Roman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заявлению прилагаются: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2.6.3.2. Выписка из Единого государственного реестра прав на недвижимое имущество и сделок с ним.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2.6.3.3. Копия лицензии, удостоверяющей право проведения работ по геологическому изучению недр.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2.6.3. При предоставлении Администрацией 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 запрещено требовать от заявителя: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Исчерпывающий перечень оснований для отказа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законодательством Российской Федерации не предусмотрено.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2.8. Исчерпывающий перечень оснований для приостановления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отказа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2.8.1. Оснований для приостановления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законодательством Российской Федерации не предусмотрено.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 Основания для отказа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2.8.2.2. В</w:t>
      </w:r>
      <w:r>
        <w:rPr>
          <w:rFonts w:ascii="Times New Roman" w:hAnsi="Times New Roman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  <w:lang w:eastAsia="ru-RU"/>
          </w:rPr>
          <w:t>пунктом 1 статьи 39.34</w:t>
        </w:r>
      </w:hyperlink>
      <w:r>
        <w:rPr>
          <w:rFonts w:ascii="Times New Roman" w:hAnsi="Times New Roman"/>
          <w:lang w:eastAsia="ru-RU"/>
        </w:rPr>
        <w:t xml:space="preserve">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2.9. Перечень услуг, которые являются необходимыми </w:t>
      </w:r>
      <w:r w:rsidR="00A52BB6">
        <w:rPr>
          <w:rFonts w:ascii="Times New Roman" w:hAnsi="Times New Roman"/>
          <w:lang w:eastAsia="ru-RU"/>
        </w:rPr>
        <w:t xml:space="preserve">и обязательными </w:t>
      </w:r>
      <w:proofErr w:type="gramStart"/>
      <w:r w:rsidR="00A52BB6">
        <w:rPr>
          <w:rFonts w:ascii="Times New Roman" w:hAnsi="Times New Roman"/>
          <w:lang w:eastAsia="ru-RU"/>
        </w:rPr>
        <w:t>для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муниципальной 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2.10. Порядок, размер и основания взимания государственной пошлины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или иной платы, взимаемой за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является бесплатным.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Максимальный срок ожидания в очереди при подаче запроса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при получении результата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не превышает 10 минут.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в том числе в электронной форме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2.13. Требования к помещениям, в которых предоставляется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муниципальная</w:t>
      </w:r>
      <w:r>
        <w:rPr>
          <w:rFonts w:ascii="Times New Roman" w:hAnsi="Times New Roman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</w:rPr>
        <w:t>мультимедийной</w:t>
      </w:r>
      <w:proofErr w:type="spellEnd"/>
      <w:r>
        <w:rPr>
          <w:rFonts w:ascii="Times New Roman" w:hAnsi="Times New Roman"/>
        </w:rPr>
        <w:t xml:space="preserve"> информации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порядке предоставления такой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 Показатели доступности и качества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 Показателями доступности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являются: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2.14.1.1. Доступность полной, актуальной, достоверной информации о порядке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2.14.1.2. Территориальная, транспортная доступность.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2.14.1.4. Возможность обращения за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 в МФЦ.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2.14.1.5. Возможность получения информации по вопросам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на любой стадии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 Показателями качества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являются: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2.14.2.1. Соблюдение сроков ожидания заявителя или его представителя в очереди при подаче документов.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2.14.2.2. Соблюдение наличия в публичном доступе сведений о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услуге (наименовании, содержании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2.14.2.3. Соблюдение общего срока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с момента обращения до момента получения результата ее предоставления.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2.14.3. Количество взаимодействий заявителя с должностными лицами Администрации  при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– не более 1 и определяется желанием заявителя лично представить в Администрацию  заявление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иные документы, предусмотренные настоящим Административным регламентом.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 При предоставлении муниципальной услуги в электронной форме осуществляются: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7" w:name="Par182"/>
      <w:bookmarkEnd w:id="7"/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Состав, последовательность и сроки выполнения </w:t>
      </w:r>
      <w:r w:rsidR="00A52BB6">
        <w:rPr>
          <w:rFonts w:ascii="Times New Roman" w:hAnsi="Times New Roman"/>
        </w:rPr>
        <w:t>административных процедур,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порядку их</w:t>
      </w:r>
      <w:r w:rsidR="00A52BB6">
        <w:rPr>
          <w:rFonts w:ascii="Times New Roman" w:hAnsi="Times New Roman"/>
        </w:rPr>
        <w:t xml:space="preserve"> выполнения, в том числе особенности выполнения.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административных процедур в электронной форме, описание административных процедур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Состав и последовательность выполнения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административных процедур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включает в себя следующие административные процедуры: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 с комплектом прилагаемых к нему документов.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направление межведомственного запроса.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Блок-схема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представлена в приложении № 2 к настоящему Административному регламенту.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 комплектом прилагаемых к нему документов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 (далее - ЭБД).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 проставляет регистрационный штамп на заявлении.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Зарегистрированное заявление в течение одного рабочего дня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регистрации передается главе администрации муниципального образования </w:t>
      </w:r>
      <w:r w:rsidR="00A52BB6">
        <w:rPr>
          <w:rFonts w:ascii="Times New Roman" w:hAnsi="Times New Roman"/>
        </w:rPr>
        <w:t>сельское поселение 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 w:rsidR="00A52B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- Глава) для резолюции.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Заявление и прилагаемые к нему документы с резолюцией Главы направляются </w:t>
      </w:r>
      <w:r w:rsidR="00A52BB6">
        <w:rPr>
          <w:rFonts w:ascii="Times New Roman" w:hAnsi="Times New Roman"/>
        </w:rPr>
        <w:t>специалисту администрации сельское поселение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в информационной системе электронного документооборота и делопроизводства.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 Формирование и направление межведомственного запроса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Юридическим фактом, инициирующим начало административной процедуры, является получение начальником отдела заявления. Начальник отдела назначает специалисту Отдела, ответственного за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(далее – Исполнитель). </w:t>
      </w:r>
      <w:proofErr w:type="gramStart"/>
      <w:r>
        <w:rPr>
          <w:rFonts w:ascii="Times New Roman" w:hAnsi="Times New Roman"/>
        </w:rPr>
        <w:t xml:space="preserve">В случае отсутствия в Администрации 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указанные в п. 2.6.3. настоящего Административного регламента.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данного действия составляет 3 рабочих дня.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3.3.3. Способом фиксации административной процедуры является регистрация  межведомственного запроса.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 Рассмотрение заявления, необходимых документов, подготовка и направление заявителю результата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3.4.1. </w:t>
      </w:r>
      <w:r>
        <w:rPr>
          <w:rFonts w:ascii="Times New Roman" w:hAnsi="Times New Roman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</w:rPr>
        <w:t xml:space="preserve"> подготавливает проект решения о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3.4.3. При наличии оснований для отказа в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3.4.4. Подготовленные вышеуказанные проекты решения о Выдаче разрешения, решения об отказе Исполнитель представляет для согласования </w:t>
      </w:r>
      <w:r w:rsidR="0096685B">
        <w:rPr>
          <w:rFonts w:ascii="Times New Roman" w:hAnsi="Times New Roman"/>
          <w:lang w:eastAsia="ru-RU"/>
        </w:rPr>
        <w:t>заместителю главы сельского поселения «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96685B">
        <w:rPr>
          <w:rFonts w:ascii="Times New Roman" w:hAnsi="Times New Roman"/>
          <w:lang w:eastAsia="ru-RU"/>
        </w:rPr>
        <w:t>»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3.4.5. После согласования вышеуказанных проектов решений Исполнитель передает их Главе для подписания.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3.4.6.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3.4.9.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3.4.10.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. Формы контроля за исполнением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Административного регламента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lang w:eastAsia="ru-RU"/>
        </w:rPr>
        <w:t>контроля за</w:t>
      </w:r>
      <w:proofErr w:type="gramEnd"/>
      <w:r>
        <w:rPr>
          <w:rFonts w:ascii="Times New Roman" w:hAnsi="Times New Roman"/>
          <w:lang w:eastAsia="ru-RU"/>
        </w:rPr>
        <w:t xml:space="preserve"> соблюдением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DE124E">
        <w:rPr>
          <w:rFonts w:ascii="Times New Roman" w:hAnsi="Times New Roman"/>
          <w:lang w:eastAsia="ru-RU"/>
        </w:rPr>
        <w:t xml:space="preserve"> а также принятием ими решений.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lang w:eastAsia="ru-RU"/>
        </w:rPr>
        <w:t>контроль за</w:t>
      </w:r>
      <w:proofErr w:type="gramEnd"/>
      <w:r>
        <w:rPr>
          <w:rFonts w:ascii="Times New Roman" w:hAnsi="Times New Roman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начальник отдела.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4.1.2. Текущий контроль за соблюдением Администрации порядка предоставления   муниципальной   услуги    осуществляет    </w:t>
      </w:r>
      <w:r w:rsidR="00DE124E">
        <w:rPr>
          <w:rFonts w:ascii="Times New Roman" w:hAnsi="Times New Roman"/>
          <w:lang w:eastAsia="ru-RU"/>
        </w:rPr>
        <w:t xml:space="preserve">специалист </w:t>
      </w:r>
      <w:r>
        <w:rPr>
          <w:rFonts w:ascii="Times New Roman" w:hAnsi="Times New Roman"/>
          <w:lang w:eastAsia="ru-RU"/>
        </w:rPr>
        <w:t xml:space="preserve"> </w:t>
      </w:r>
      <w:r w:rsidR="00DE124E">
        <w:rPr>
          <w:rFonts w:ascii="Times New Roman" w:hAnsi="Times New Roman"/>
          <w:lang w:eastAsia="ru-RU"/>
        </w:rPr>
        <w:t xml:space="preserve">муниципального </w:t>
      </w:r>
      <w:r>
        <w:rPr>
          <w:rFonts w:ascii="Times New Roman" w:hAnsi="Times New Roman"/>
          <w:lang w:eastAsia="ru-RU"/>
        </w:rPr>
        <w:t xml:space="preserve">образования </w:t>
      </w:r>
      <w:r w:rsidR="00DE124E">
        <w:rPr>
          <w:rFonts w:ascii="Times New Roman" w:hAnsi="Times New Roman"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DE124E">
        <w:rPr>
          <w:rFonts w:ascii="Times New Roman" w:hAnsi="Times New Roman"/>
          <w:lang w:eastAsia="ru-RU"/>
        </w:rPr>
        <w:t>»</w:t>
      </w:r>
      <w:proofErr w:type="gramStart"/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к</w:t>
      </w:r>
      <w:proofErr w:type="gramEnd"/>
      <w:r>
        <w:rPr>
          <w:rFonts w:ascii="Times New Roman" w:hAnsi="Times New Roman"/>
          <w:lang w:eastAsia="ru-RU"/>
        </w:rPr>
        <w:t>урирующий сферу деятельности.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4.1.3. </w:t>
      </w:r>
      <w:proofErr w:type="gramStart"/>
      <w:r>
        <w:rPr>
          <w:rFonts w:ascii="Times New Roman" w:hAnsi="Times New Roman"/>
          <w:lang w:eastAsia="ru-RU"/>
        </w:rPr>
        <w:t>Контроль за</w:t>
      </w:r>
      <w:proofErr w:type="gramEnd"/>
      <w:r>
        <w:rPr>
          <w:rFonts w:ascii="Times New Roman" w:hAnsi="Times New Roman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 муниципального образования</w:t>
      </w:r>
      <w:r w:rsidR="00DE124E">
        <w:rPr>
          <w:rFonts w:ascii="Times New Roman" w:hAnsi="Times New Roman"/>
          <w:lang w:eastAsia="ru-RU"/>
        </w:rPr>
        <w:t xml:space="preserve"> сельское поселение «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DE124E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главы.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4.3. Ответственность должностных лиц Администрации за решения и</w:t>
      </w:r>
      <w:r w:rsidR="00DE124E">
        <w:rPr>
          <w:rFonts w:ascii="Times New Roman" w:hAnsi="Times New Roman"/>
        </w:rPr>
        <w:t xml:space="preserve"> действия (бездействие),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принимаемые или осуществляемые ими в</w:t>
      </w:r>
      <w:r w:rsidR="00DE124E">
        <w:rPr>
          <w:rFonts w:ascii="Times New Roman" w:hAnsi="Times New Roman"/>
        </w:rPr>
        <w:t xml:space="preserve"> ходе предоставления </w:t>
      </w:r>
      <w:r w:rsidR="00DE124E">
        <w:rPr>
          <w:rFonts w:ascii="Times New Roman" w:hAnsi="Times New Roman"/>
          <w:lang w:eastAsia="ru-RU"/>
        </w:rPr>
        <w:t>муниципальной</w:t>
      </w:r>
      <w:r w:rsidR="00DE124E"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Персональная ответственность гражданских служащих закреплена в должностных регламентах.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предоставлением</w:t>
      </w:r>
      <w:r w:rsidR="00DE124E">
        <w:rPr>
          <w:rFonts w:ascii="Times New Roman" w:hAnsi="Times New Roman"/>
        </w:rPr>
        <w:t xml:space="preserve"> </w:t>
      </w:r>
      <w:r w:rsidR="00DE124E">
        <w:rPr>
          <w:rFonts w:ascii="Times New Roman" w:hAnsi="Times New Roman"/>
          <w:lang w:eastAsia="ru-RU"/>
        </w:rPr>
        <w:t>муниципальной</w:t>
      </w:r>
      <w:r w:rsidR="00DE124E">
        <w:rPr>
          <w:rFonts w:ascii="Times New Roman" w:hAnsi="Times New Roman"/>
        </w:rPr>
        <w:t xml:space="preserve"> услуги,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со стороны граждан, их</w:t>
      </w:r>
      <w:r w:rsidR="00DE124E">
        <w:rPr>
          <w:rFonts w:ascii="Times New Roman" w:hAnsi="Times New Roman"/>
        </w:rPr>
        <w:t xml:space="preserve"> объединений и организаций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4.4.1.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4.4.2. Граждане, объединения и организации вправе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6685B" w:rsidRDefault="0096685B" w:rsidP="00970C03">
      <w:pPr>
        <w:pStyle w:val="a4"/>
        <w:rPr>
          <w:rFonts w:ascii="Times New Roman" w:hAnsi="Times New Roman"/>
        </w:rPr>
      </w:pPr>
      <w:bookmarkStart w:id="8" w:name="Par247"/>
      <w:bookmarkEnd w:id="8"/>
    </w:p>
    <w:p w:rsidR="0096685B" w:rsidRDefault="0096685B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V</w:t>
      </w:r>
      <w:r>
        <w:rPr>
          <w:rFonts w:ascii="Times New Roman" w:hAnsi="Times New Roman"/>
        </w:rPr>
        <w:t>. Досудебный (внесудебный) порядок обжалования</w:t>
      </w:r>
      <w:r w:rsidR="00025C72">
        <w:rPr>
          <w:rFonts w:ascii="Times New Roman" w:hAnsi="Times New Roman"/>
        </w:rPr>
        <w:t xml:space="preserve"> решений и действий (бездействия)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Администрации, а также</w:t>
      </w:r>
      <w:r w:rsidR="00025C72">
        <w:rPr>
          <w:rFonts w:ascii="Times New Roman" w:hAnsi="Times New Roman"/>
        </w:rPr>
        <w:t xml:space="preserve"> его должностных лиц.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нарушение срока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у заявителя;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отказ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затребование с заявителя при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отказ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Жалоба должна содержать: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наименование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либо муниципального служащего, решения и действия (бездействие) которых обжалуются;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</w:t>
      </w:r>
      <w:r>
        <w:rPr>
          <w:rFonts w:ascii="Times New Roman" w:hAnsi="Times New Roman"/>
          <w:lang w:eastAsia="ru-RU"/>
        </w:rPr>
        <w:t xml:space="preserve"> муниципальную</w:t>
      </w:r>
      <w:r>
        <w:rPr>
          <w:rFonts w:ascii="Times New Roman" w:hAnsi="Times New Roman"/>
        </w:rPr>
        <w:t xml:space="preserve"> услугу, либо муниципального служащего;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proofErr w:type="gramStart"/>
      <w:r>
        <w:rPr>
          <w:rFonts w:ascii="Times New Roman" w:hAnsi="Times New Roman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5.5. По результатам рассмотрения жалобы Администрация  принимает одно из следующих решений: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отказывает в удовлетворении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</w:rPr>
        <w:t xml:space="preserve"> или преступления имеющиеся материалы незамедлительно направляются в органы прокуратуры.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 номерам телефонов, указанным в настоящем Административном регламенте;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электронной почте Администрации -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2512D1">
        <w:rPr>
          <w:rFonts w:ascii="Times New Roman" w:hAnsi="Times New Roman"/>
          <w:lang w:val="en-US"/>
        </w:rPr>
        <w:t>admelesun</w:t>
      </w:r>
      <w:proofErr w:type="spellEnd"/>
      <w:r w:rsidR="00025C72" w:rsidRPr="00025C72">
        <w:rPr>
          <w:rFonts w:ascii="Times New Roman" w:hAnsi="Times New Roman"/>
        </w:rPr>
        <w:t>@</w:t>
      </w:r>
      <w:proofErr w:type="spellStart"/>
      <w:r w:rsidR="00025C72">
        <w:rPr>
          <w:rFonts w:ascii="Times New Roman" w:hAnsi="Times New Roman"/>
          <w:lang w:val="en-US"/>
        </w:rPr>
        <w:t>yandex</w:t>
      </w:r>
      <w:proofErr w:type="spellEnd"/>
      <w:r w:rsidR="00025C72" w:rsidRPr="00025C72">
        <w:rPr>
          <w:rFonts w:ascii="Times New Roman" w:hAnsi="Times New Roman"/>
        </w:rPr>
        <w:t>.</w:t>
      </w:r>
      <w:proofErr w:type="spellStart"/>
      <w:r w:rsidR="00025C72"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</w:t>
      </w:r>
      <w:r w:rsidR="00025C7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администрации муниципального образования </w:t>
      </w:r>
      <w:r w:rsidR="00025C72">
        <w:rPr>
          <w:rFonts w:ascii="Times New Roman" w:hAnsi="Times New Roman"/>
          <w:lang w:eastAsia="ru-RU"/>
        </w:rPr>
        <w:t>сельское поселение «</w:t>
      </w:r>
      <w:proofErr w:type="spellStart"/>
      <w:r w:rsidR="00C56E02">
        <w:rPr>
          <w:rFonts w:ascii="Times New Roman" w:hAnsi="Times New Roman"/>
          <w:lang w:eastAsia="ru-RU"/>
        </w:rPr>
        <w:t>Элэсун</w:t>
      </w:r>
      <w:proofErr w:type="spellEnd"/>
      <w:r w:rsidR="00025C72">
        <w:rPr>
          <w:rFonts w:ascii="Times New Roman" w:hAnsi="Times New Roman"/>
          <w:lang w:eastAsia="ru-RU"/>
        </w:rPr>
        <w:t>»</w:t>
      </w:r>
      <w:r w:rsidR="002512D1">
        <w:rPr>
          <w:rFonts w:ascii="Times New Roman" w:hAnsi="Times New Roman"/>
          <w:lang w:eastAsia="ru-RU"/>
        </w:rPr>
        <w:t xml:space="preserve"> </w:t>
      </w:r>
      <w:proofErr w:type="spellStart"/>
      <w:r w:rsidR="002512D1">
        <w:rPr>
          <w:rFonts w:ascii="Times New Roman" w:hAnsi="Times New Roman"/>
          <w:lang w:eastAsia="ru-RU"/>
        </w:rPr>
        <w:t>Раднаев</w:t>
      </w:r>
      <w:proofErr w:type="spellEnd"/>
      <w:r w:rsidR="002512D1">
        <w:rPr>
          <w:rFonts w:ascii="Times New Roman" w:hAnsi="Times New Roman"/>
          <w:lang w:eastAsia="ru-RU"/>
        </w:rPr>
        <w:t xml:space="preserve"> Максим </w:t>
      </w:r>
      <w:proofErr w:type="spellStart"/>
      <w:r w:rsidR="002512D1">
        <w:rPr>
          <w:rFonts w:ascii="Times New Roman" w:hAnsi="Times New Roman"/>
          <w:lang w:eastAsia="ru-RU"/>
        </w:rPr>
        <w:t>Ринчинович</w:t>
      </w:r>
      <w:proofErr w:type="spellEnd"/>
      <w:r>
        <w:rPr>
          <w:rFonts w:ascii="Times New Roman" w:hAnsi="Times New Roman"/>
          <w:lang w:eastAsia="ru-RU"/>
        </w:rPr>
        <w:t xml:space="preserve">, курирующий сферу деятельности </w:t>
      </w:r>
      <w:r>
        <w:rPr>
          <w:rFonts w:ascii="Times New Roman" w:hAnsi="Times New Roman"/>
        </w:rPr>
        <w:t>телефон</w:t>
      </w:r>
      <w:r w:rsidR="0062141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="002512D1">
        <w:rPr>
          <w:rFonts w:ascii="Times New Roman" w:hAnsi="Times New Roman"/>
        </w:rPr>
        <w:t>8(30149) 91-1-66 89246558087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Часы приема: </w:t>
      </w:r>
      <w:r w:rsidR="0062141A">
        <w:rPr>
          <w:rFonts w:ascii="Times New Roman" w:hAnsi="Times New Roman"/>
        </w:rPr>
        <w:t xml:space="preserve">понедельник с 15-00 до 17-00, пятница с 15-00 до 17-00.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</w:t>
      </w:r>
      <w:r w:rsidR="0062141A">
        <w:rPr>
          <w:rFonts w:ascii="Times New Roman" w:hAnsi="Times New Roman"/>
          <w:lang w:eastAsia="ru-RU"/>
        </w:rPr>
        <w:t xml:space="preserve"> мировой суд.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 устном и письменном обращении;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официальном сайте Администрации;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непосредственно в помещении Администрации при личном консультировании;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информационных стендах;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 использованием средств телефонной связи, почты, электронной почты.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62141A">
        <w:rPr>
          <w:rFonts w:ascii="Times New Roman" w:hAnsi="Times New Roman"/>
        </w:rPr>
        <w:t>СП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 w:rsidR="0062141A">
        <w:rPr>
          <w:rFonts w:ascii="Times New Roman" w:hAnsi="Times New Roman"/>
        </w:rPr>
        <w:t>»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 услуги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9" w:name="Par333"/>
      <w:bookmarkEnd w:id="9"/>
      <w:r>
        <w:rPr>
          <w:rFonts w:ascii="Times New Roman" w:hAnsi="Times New Roman"/>
        </w:rPr>
        <w:t xml:space="preserve">по выдаче разрешений на использование 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970C03" w:rsidRDefault="00970C03" w:rsidP="0062141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(наименование муниципального образования, сельского поселения)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</w:t>
      </w:r>
      <w:r w:rsidR="00320E25">
        <w:rPr>
          <w:rFonts w:ascii="Times New Roman" w:hAnsi="Times New Roman"/>
        </w:rPr>
        <w:t>_____________________________________</w:t>
      </w:r>
    </w:p>
    <w:p w:rsidR="00970C03" w:rsidRDefault="00320E25" w:rsidP="00970C03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</w:t>
      </w:r>
      <w:r w:rsidR="00970C03">
        <w:rPr>
          <w:rFonts w:ascii="Times New Roman" w:hAnsi="Times New Roman"/>
          <w:bCs/>
        </w:rPr>
        <w:t>Заявление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Администрацию муниципального образования 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70C03" w:rsidRPr="0062141A" w:rsidRDefault="00970C03" w:rsidP="00970C03">
      <w:pPr>
        <w:pStyle w:val="a4"/>
        <w:rPr>
          <w:rFonts w:ascii="Times New Roman" w:hAnsi="Times New Roman"/>
          <w:bCs/>
          <w:i/>
          <w:sz w:val="18"/>
          <w:szCs w:val="18"/>
        </w:rPr>
      </w:pPr>
      <w:r w:rsidRPr="0062141A">
        <w:rPr>
          <w:rFonts w:ascii="Times New Roman" w:hAnsi="Times New Roman"/>
          <w:bCs/>
          <w:i/>
          <w:sz w:val="18"/>
          <w:szCs w:val="18"/>
        </w:rPr>
        <w:t>(наименование  муниципального образования, сельского поселения)</w:t>
      </w:r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______________________________________________________________________,</w:t>
      </w:r>
    </w:p>
    <w:p w:rsidR="00970C03" w:rsidRDefault="00970C03" w:rsidP="00970C0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62141A">
        <w:rPr>
          <w:rFonts w:ascii="Times New Roman" w:hAnsi="Times New Roman"/>
          <w:i/>
          <w:sz w:val="18"/>
          <w:szCs w:val="18"/>
        </w:rPr>
        <w:t>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документа: 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имени</w:t>
      </w:r>
      <w:proofErr w:type="gramEnd"/>
      <w:r>
        <w:rPr>
          <w:rFonts w:ascii="Times New Roman" w:hAnsi="Times New Roman"/>
        </w:rPr>
        <w:t xml:space="preserve"> которого действует 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  <w:bCs/>
        </w:rPr>
        <w:t>выдать разрешение на использование земельного участка, находящегося в собственности Республики Бурятия,</w:t>
      </w:r>
      <w:r>
        <w:rPr>
          <w:rFonts w:ascii="Times New Roman" w:hAnsi="Times New Roman"/>
        </w:rPr>
        <w:t xml:space="preserve"> в целях __________________________________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(указывается цель использования участка в соответствии с пунктом 1 статьи 39.34.</w:t>
      </w:r>
      <w:proofErr w:type="gramEnd"/>
      <w:r w:rsidRPr="0062141A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62141A">
        <w:rPr>
          <w:rFonts w:ascii="Times New Roman" w:hAnsi="Times New Roman"/>
          <w:i/>
          <w:sz w:val="18"/>
          <w:szCs w:val="18"/>
        </w:rPr>
        <w:t>Земельного кодекса Российской Федерации)</w:t>
      </w:r>
      <w:proofErr w:type="gramEnd"/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сроком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__________________,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земельного участка ________________________ 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 xml:space="preserve">(указывается в случае, если планируется использование всего </w:t>
      </w:r>
      <w:proofErr w:type="gramEnd"/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земельного участка или его части)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«___»_____________20___г.    ______________________                   _____________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Ф.И.О.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Приложение № 2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320E25">
        <w:rPr>
          <w:rFonts w:ascii="Times New Roman" w:hAnsi="Times New Roman"/>
        </w:rPr>
        <w:t>СП «</w:t>
      </w:r>
      <w:proofErr w:type="spellStart"/>
      <w:r w:rsidR="00C56E02">
        <w:rPr>
          <w:rFonts w:ascii="Times New Roman" w:hAnsi="Times New Roman"/>
        </w:rPr>
        <w:t>Элэсун</w:t>
      </w:r>
      <w:proofErr w:type="spellEnd"/>
      <w:r w:rsidR="00320E25">
        <w:rPr>
          <w:rFonts w:ascii="Times New Roman" w:hAnsi="Times New Roman"/>
        </w:rPr>
        <w:t>»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 услуги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выдаче разрешений на использование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320E25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970C03">
        <w:rPr>
          <w:rFonts w:ascii="Times New Roman" w:hAnsi="Times New Roman"/>
        </w:rPr>
        <w:t>Блок-схема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970C03" w:rsidRDefault="003C1071" w:rsidP="00970C03">
      <w:pPr>
        <w:pStyle w:val="a4"/>
        <w:rPr>
          <w:rFonts w:ascii="Times New Roman" w:hAnsi="Times New Roman"/>
          <w:lang w:eastAsia="ru-RU"/>
        </w:rPr>
      </w:pPr>
      <w:r w:rsidRPr="003C1071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3C10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margin-left:394.95pt;margin-top:15.2pt;width:97.35pt;height:0;rotation:18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3C1071">
        <w:pict>
          <v:rect id="Прямоугольник 53" o:spid="_x0000_s1026" style="position:absolute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970C03">
        <w:rPr>
          <w:rFonts w:ascii="Times New Roman" w:hAnsi="Times New Roman"/>
          <w:noProof/>
          <w:lang w:eastAsia="ru-RU"/>
        </w:rPr>
        <w:t xml:space="preserve"> </w:t>
      </w:r>
    </w:p>
    <w:p w:rsidR="00970C03" w:rsidRDefault="003C1071" w:rsidP="00970C03">
      <w:pPr>
        <w:pStyle w:val="a4"/>
        <w:rPr>
          <w:rFonts w:ascii="Times New Roman" w:hAnsi="Times New Roman"/>
          <w:lang w:eastAsia="ru-RU"/>
        </w:rPr>
      </w:pPr>
      <w:r w:rsidRPr="003C1071">
        <w:pict>
          <v:rect id="Прямоугольник 45" o:spid="_x0000_s1027" style="position:absolute;margin-left:-30.45pt;margin-top:14pt;width:501.9pt;height:32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970C03" w:rsidRDefault="00970C03" w:rsidP="0097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в Администрацию  с заявлением 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>о выдаче разрешения на использование земельного участка</w:t>
                  </w:r>
                  <w:r>
                    <w:rPr>
                      <w:rFonts w:ascii="Times New Roman" w:hAnsi="Times New Roman"/>
                    </w:rPr>
                    <w:t xml:space="preserve">, находящегося в муниципальной  собственности </w:t>
                  </w:r>
                </w:p>
              </w:txbxContent>
            </v:textbox>
          </v:rect>
        </w:pict>
      </w:r>
      <w:r w:rsidRPr="003C1071">
        <w:pict>
          <v:rect id="Прямоугольник 42" o:spid="_x0000_s1028" style="position:absolute;margin-left:-30.45pt;margin-top:51.4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Прямоугольник 42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в базе данных</w:t>
                  </w:r>
                </w:p>
              </w:txbxContent>
            </v:textbox>
          </v:rect>
        </w:pict>
      </w:r>
      <w:r w:rsidRPr="003C1071">
        <w:pict>
          <v:rect id="Прямоугольник 31" o:spid="_x0000_s1029" style="position:absolute;margin-left:256.2pt;margin-top:51.45pt;width:215.25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Прямоугольник 31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3C1071">
        <w:pict>
          <v:shape id="Прямая со стрелкой 46" o:spid="_x0000_s1034" type="#_x0000_t34" style="position:absolute;margin-left:237.4pt;margin-top:11.95pt;width:10.7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  <w:r w:rsidRPr="003C1071">
        <w:pict>
          <v:shape id="_x0000_s1042" type="#_x0000_t34" style="position:absolute;margin-left:69.9pt;margin-top:46.95pt;width:8.9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3C1071" w:rsidP="00970C03">
      <w:pPr>
        <w:pStyle w:val="a4"/>
        <w:rPr>
          <w:rFonts w:ascii="Times New Roman" w:hAnsi="Times New Roman"/>
          <w:lang w:eastAsia="ru-RU"/>
        </w:rPr>
      </w:pPr>
      <w:r w:rsidRPr="003C1071">
        <w:pict>
          <v:shape id="Прямая со стрелкой 40" o:spid="_x0000_s1033" type="#_x0000_t34" style="position:absolute;margin-left:160.8pt;margin-top:5.85pt;width:95.4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970C03">
        <w:rPr>
          <w:rFonts w:ascii="Times New Roman" w:hAnsi="Times New Roman"/>
          <w:lang w:eastAsia="ru-RU"/>
        </w:rPr>
        <w:t xml:space="preserve">   </w:t>
      </w:r>
    </w:p>
    <w:p w:rsidR="00970C03" w:rsidRDefault="003C1071" w:rsidP="00970C03">
      <w:pPr>
        <w:pStyle w:val="a4"/>
        <w:rPr>
          <w:rFonts w:ascii="Times New Roman" w:hAnsi="Times New Roman"/>
          <w:lang w:eastAsia="ru-RU"/>
        </w:rPr>
      </w:pPr>
      <w:r w:rsidRPr="003C1071">
        <w:pict>
          <v:rect id="Прямоугольник 30" o:spid="_x0000_s1030" style="position:absolute;margin-left:256.2pt;margin-top:10.75pt;width:215.25pt;height:3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 style="mso-next-textbox:#Прямоугольник 30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Начальник отдела __________________</w:t>
                  </w:r>
                </w:p>
              </w:txbxContent>
            </v:textbox>
          </v:rect>
        </w:pict>
      </w:r>
      <w:r w:rsidRPr="003C1071">
        <w:pict>
          <v:rect id="Прямоугольник 26" o:spid="_x0000_s1031" style="position:absolute;margin-left:-30.45pt;margin-top:15.25pt;width:191.25pt;height:33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Прямоугольник 26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3C1071">
        <w:pict>
          <v:shape id="Прямая со стрелкой 35" o:spid="_x0000_s1032" type="#_x0000_t34" style="position:absolute;margin-left:364.3pt;margin-top:5.45pt;width:10.5pt;height:.0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  <w:r w:rsidRPr="003C1071">
        <w:pict>
          <v:rect id="Прямоугольник 28" o:spid="_x0000_s1035" style="position:absolute;margin-left:-30.45pt;margin-top:51.85pt;width:191.2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 style="mso-next-textbox:#Прямоугольник 28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3C1071">
        <w:pict>
          <v:shape id="Прямая со стрелкой 29" o:spid="_x0000_s1036" type="#_x0000_t34" style="position:absolute;margin-left:84.25pt;margin-top:45pt;width:13.65pt;height:.0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  <w:r w:rsidRPr="003C1071">
        <w:pict>
          <v:rect id="Прямоугольник 14" o:spid="_x0000_s1037" style="position:absolute;margin-left:262.05pt;margin-top:141pt;width:256.45pt;height:166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Прямоугольник 14">
              <w:txbxContent>
                <w:p w:rsidR="00970C03" w:rsidRDefault="00970C03" w:rsidP="00970C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</w:r>
                </w:p>
              </w:txbxContent>
            </v:textbox>
          </v:rect>
        </w:pict>
      </w:r>
      <w:r w:rsidRPr="003C1071">
        <w:pict>
          <v:rect id="Прямоугольник 22" o:spid="_x0000_s1039" style="position:absolute;margin-left:209.1pt;margin-top:43.75pt;width:262.35pt;height:53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Прямоугольник 22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970C03" w:rsidRDefault="00970C03" w:rsidP="00970C0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C1071">
        <w:pict>
          <v:shape id="Прямая со стрелкой 61" o:spid="_x0000_s1041" type="#_x0000_t32" style="position:absolute;margin-left:448.1pt;margin-top:129.55pt;width:17.9pt;height:0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  <w:r w:rsidRPr="003C1071">
        <w:pict>
          <v:shape id="_x0000_s1043" type="#_x0000_t32" style="position:absolute;margin-left:160.8pt;margin-top:21.7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  <w:r w:rsidRPr="003C1071">
        <w:pict>
          <v:shape id="Прямая со стрелкой 21" o:spid="_x0000_s1044" type="#_x0000_t34" style="position:absolute;margin-left:160.8pt;margin-top:58.85pt;width:48.3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  <w:r w:rsidRPr="003C1071">
        <w:pict>
          <v:shape id="_x0000_s1045" type="#_x0000_t34" style="position:absolute;margin-left:84.7pt;margin-top:76.5pt;width:12.7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  <w:r w:rsidRPr="003C1071">
        <w:pict>
          <v:shape id="_x0000_s1046" type="#_x0000_t32" style="position:absolute;margin-left:175.05pt;margin-top:120.65pt;width:282pt;height:.7pt;flip:y;z-index:251680768" o:connectortype="straight"/>
        </w:pict>
      </w:r>
      <w:r w:rsidRPr="003C1071">
        <w:pict>
          <v:shape id="_x0000_s1047" type="#_x0000_t34" style="position:absolute;margin-left:354.05pt;margin-top:108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 w:rsidRPr="003C1071">
        <w:pict>
          <v:rect id="Прямоугольник 57" o:spid="_x0000_s1048" style="position:absolute;margin-left:-25.95pt;margin-top:183.8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 style="mso-next-textbox:#Прямоугольник 57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  <w:r w:rsidRPr="003C1071">
        <w:pict>
          <v:shape id="_x0000_s1049" type="#_x0000_t32" style="position:absolute;margin-left:160.8pt;margin-top:121.35pt;width:14.25pt;height:56.25pt;flip:x;z-index:251683840" o:connectortype="straight">
            <v:stroke endarrow="block"/>
          </v:shape>
        </w:pict>
      </w:r>
      <w:r w:rsidRPr="003C1071">
        <w:pict>
          <v:shape id="_x0000_s1050" type="#_x0000_t32" style="position:absolute;margin-left:481.85pt;margin-top:91.1pt;width:10.5pt;height:44.9pt;flip:y;z-index:251684864" o:connectortype="straight">
            <v:stroke endarrow="block"/>
          </v:shape>
        </w:pic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1E2AF5" w:rsidRDefault="001E2AF5"/>
    <w:sectPr w:rsidR="001E2AF5" w:rsidSect="00820A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C03"/>
    <w:rsid w:val="00025C72"/>
    <w:rsid w:val="001E2AF5"/>
    <w:rsid w:val="00227A9D"/>
    <w:rsid w:val="00233815"/>
    <w:rsid w:val="002512D1"/>
    <w:rsid w:val="00304A9F"/>
    <w:rsid w:val="00320E25"/>
    <w:rsid w:val="003C1071"/>
    <w:rsid w:val="00521832"/>
    <w:rsid w:val="00572F79"/>
    <w:rsid w:val="005A07D9"/>
    <w:rsid w:val="005E060C"/>
    <w:rsid w:val="0062141A"/>
    <w:rsid w:val="006A3A13"/>
    <w:rsid w:val="007923D8"/>
    <w:rsid w:val="00820A78"/>
    <w:rsid w:val="00960F71"/>
    <w:rsid w:val="0096685B"/>
    <w:rsid w:val="00970C03"/>
    <w:rsid w:val="00991C51"/>
    <w:rsid w:val="00A1370F"/>
    <w:rsid w:val="00A15FD4"/>
    <w:rsid w:val="00A52BB6"/>
    <w:rsid w:val="00C56E02"/>
    <w:rsid w:val="00D37D0F"/>
    <w:rsid w:val="00DE124E"/>
    <w:rsid w:val="00E36413"/>
    <w:rsid w:val="00E3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2"/>
        <o:r id="V:Rule17" type="connector" idref="#Прямая со стрелкой 52"/>
        <o:r id="V:Rule18" type="connector" idref="#Прямая со стрелкой 35"/>
        <o:r id="V:Rule19" type="connector" idref="#_x0000_s1043"/>
        <o:r id="V:Rule20" type="connector" idref="#_x0000_s1050"/>
        <o:r id="V:Rule21" type="connector" idref="#Прямая со стрелкой 51"/>
        <o:r id="V:Rule22" type="connector" idref="#_x0000_s1046"/>
        <o:r id="V:Rule23" type="connector" idref="#Прямая со стрелкой 40"/>
        <o:r id="V:Rule24" type="connector" idref="#Прямая со стрелкой 61"/>
        <o:r id="V:Rule25" type="connector" idref="#_x0000_s1047"/>
        <o:r id="V:Rule26" type="connector" idref="#Прямая со стрелкой 21"/>
        <o:r id="V:Rule27" type="connector" idref="#Прямая со стрелкой 29"/>
        <o:r id="V:Rule28" type="connector" idref="#_x0000_s1045"/>
        <o:r id="V:Rule29" type="connector" idref="#_x0000_s1049"/>
        <o:r id="V:Rule30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0C03"/>
    <w:rPr>
      <w:color w:val="0000FF"/>
      <w:u w:val="single"/>
    </w:rPr>
  </w:style>
  <w:style w:type="paragraph" w:styleId="a4">
    <w:name w:val="No Spacing"/>
    <w:uiPriority w:val="1"/>
    <w:qFormat/>
    <w:rsid w:val="00970C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844\1.docx" TargetMode="External"/><Relationship Id="rId5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hyperlink" Target="http://www.egov-buryat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17</cp:revision>
  <dcterms:created xsi:type="dcterms:W3CDTF">2015-12-16T06:21:00Z</dcterms:created>
  <dcterms:modified xsi:type="dcterms:W3CDTF">2015-12-30T05:49:00Z</dcterms:modified>
</cp:coreProperties>
</file>