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FA0C62" w:rsidRDefault="00FA0C62" w:rsidP="00FA0C62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FA0C62" w:rsidRDefault="00FA0C62" w:rsidP="00FA0C62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0C62" w:rsidRPr="005804E0" w:rsidRDefault="00FA0C62" w:rsidP="00FA0C6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XXXXV</w:t>
      </w:r>
      <w:r w:rsidR="005804E0">
        <w:rPr>
          <w:rFonts w:ascii="Times New Roman" w:hAnsi="Times New Roman" w:cs="Times New Roman"/>
          <w:b/>
          <w:caps/>
          <w:sz w:val="28"/>
          <w:szCs w:val="28"/>
        </w:rPr>
        <w:t>-2</w:t>
      </w:r>
    </w:p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b/>
        </w:rPr>
      </w:pPr>
    </w:p>
    <w:p w:rsidR="00FA0C62" w:rsidRDefault="005804E0" w:rsidP="00FA0C6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«28</w:t>
      </w:r>
      <w:r w:rsidR="00FA0C62">
        <w:rPr>
          <w:rFonts w:ascii="Times New Roman" w:hAnsi="Times New Roman" w:cs="Times New Roman"/>
          <w:b/>
        </w:rPr>
        <w:t>»  декабря  2021 года</w:t>
      </w:r>
    </w:p>
    <w:p w:rsidR="00FA0C62" w:rsidRDefault="00FA0C62" w:rsidP="00FA0C62">
      <w:pPr>
        <w:spacing w:after="0"/>
        <w:jc w:val="center"/>
        <w:rPr>
          <w:rFonts w:ascii="Times New Roman" w:hAnsi="Times New Roman" w:cs="Times New Roman"/>
          <w:b/>
        </w:rPr>
      </w:pPr>
    </w:p>
    <w:p w:rsidR="00FA0C62" w:rsidRDefault="00FA0C62" w:rsidP="00FA0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FA0C62" w:rsidRDefault="00FA0C62" w:rsidP="00FA0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A0C62" w:rsidRDefault="00FA0C62" w:rsidP="00FA0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0C62" w:rsidRDefault="00FA0C62" w:rsidP="00FA0C62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0C62" w:rsidRDefault="00FA0C62" w:rsidP="00FA0C62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A0C62" w:rsidRDefault="00FA0C62" w:rsidP="00FA0C62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FA0C62" w:rsidRDefault="00FA0C62" w:rsidP="00FA0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FA0C62" w:rsidRDefault="00FA0C62" w:rsidP="00FA0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4 960,36 тыс. рублей,  в том числе  безвозмездных поступлений в сумме </w:t>
      </w:r>
      <w:r w:rsidRPr="00AF1ADE">
        <w:rPr>
          <w:rFonts w:ascii="Times New Roman" w:hAnsi="Times New Roman" w:cs="Times New Roman"/>
          <w:sz w:val="28"/>
          <w:szCs w:val="28"/>
        </w:rPr>
        <w:t>4 711,76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FA0C62" w:rsidRDefault="00FA0C62" w:rsidP="00FA0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5 004,9 тыс. рублей;</w:t>
      </w:r>
    </w:p>
    <w:p w:rsidR="00FA0C62" w:rsidRDefault="00FA0C62" w:rsidP="00FA0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44 542,73коп.</w:t>
      </w:r>
    </w:p>
    <w:p w:rsidR="00FA0C62" w:rsidRDefault="00FA0C62" w:rsidP="00FA0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0C62" w:rsidRDefault="00FA0C62" w:rsidP="00FA0C6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FA0C62" w:rsidRDefault="00FA0C62" w:rsidP="00FA0C6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FA0C62" w:rsidRPr="00FA0C62" w:rsidRDefault="00FA0C62" w:rsidP="00FA0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-налоговые неналоговые доходы</w:t>
      </w:r>
      <w:r w:rsidR="00AF1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2021 год согласно приложению </w:t>
      </w:r>
      <w:r w:rsidR="00AF1A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FA0C62" w:rsidRDefault="00FA0C62" w:rsidP="00FA0C62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FA0C62" w:rsidRDefault="00FA0C62" w:rsidP="00FA0C62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FA0C62" w:rsidRDefault="00FA0C62" w:rsidP="00FA0C62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FA0C62" w:rsidRDefault="00FA0C62" w:rsidP="00FA0C6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FA0C62" w:rsidRDefault="00FA0C62" w:rsidP="00FA0C6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FA0C62" w:rsidRDefault="00FA0C62" w:rsidP="00FA0C6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FA0C62" w:rsidRDefault="00FA0C62" w:rsidP="00FA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9742" w:type="dxa"/>
        <w:tblInd w:w="94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1991"/>
        <w:gridCol w:w="1189"/>
      </w:tblGrid>
      <w:tr w:rsidR="0074022B" w:rsidRPr="004533D4" w:rsidTr="0074022B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2B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2B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2B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2B" w:rsidRPr="004533D4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74022B" w:rsidRPr="004533D4" w:rsidTr="0074022B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74022B" w:rsidRPr="004533D4" w:rsidTr="0074022B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4022B" w:rsidRPr="004533D4" w:rsidTr="0074022B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74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е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74022B" w:rsidRPr="004533D4" w:rsidTr="0074022B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74022B" w:rsidRPr="004533D4" w:rsidTr="0074022B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5804E0" w:rsidRDefault="0074022B" w:rsidP="0058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5804E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» декабря  2021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XXXXV</w:t>
            </w:r>
            <w:r w:rsidR="005804E0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4022B" w:rsidRPr="004533D4" w:rsidTr="0074022B">
        <w:trPr>
          <w:trHeight w:val="509"/>
        </w:trPr>
        <w:tc>
          <w:tcPr>
            <w:tcW w:w="97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22B" w:rsidRPr="004533D4" w:rsidRDefault="0074022B" w:rsidP="0058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4022B" w:rsidRPr="004533D4" w:rsidTr="0074022B">
        <w:trPr>
          <w:trHeight w:val="585"/>
        </w:trPr>
        <w:tc>
          <w:tcPr>
            <w:tcW w:w="97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022B" w:rsidRPr="004533D4" w:rsidTr="0074022B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22B" w:rsidRPr="004533D4" w:rsidRDefault="0074022B" w:rsidP="00FA7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74022B" w:rsidRPr="004533D4" w:rsidTr="0074022B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4533D4" w:rsidRDefault="0074022B" w:rsidP="00FA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4022B" w:rsidRPr="00651545" w:rsidTr="0074022B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AF1A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="00AF1ADE">
              <w:rPr>
                <w:rFonts w:ascii="Times New Roman" w:hAnsi="Times New Roman" w:cs="Times New Roman"/>
                <w:b/>
                <w:bCs/>
                <w:color w:val="000000"/>
              </w:rPr>
              <w:t>8,6</w:t>
            </w:r>
          </w:p>
        </w:tc>
      </w:tr>
      <w:tr w:rsidR="0074022B" w:rsidRPr="00651545" w:rsidTr="0074022B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4022B" w:rsidRDefault="0074022B" w:rsidP="007402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</w:tr>
      <w:tr w:rsidR="0074022B" w:rsidRPr="00651545" w:rsidTr="0074022B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651545" w:rsidRDefault="0074022B" w:rsidP="00FA7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</w:tr>
      <w:tr w:rsidR="0074022B" w:rsidRPr="00E32685" w:rsidTr="0074022B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E32685" w:rsidRDefault="0074022B" w:rsidP="00FA798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32,6</w:t>
            </w:r>
          </w:p>
        </w:tc>
      </w:tr>
      <w:tr w:rsidR="0074022B" w:rsidRPr="007A390D" w:rsidTr="0074022B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2A02A9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2A02A9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17,8</w:t>
            </w:r>
          </w:p>
        </w:tc>
      </w:tr>
      <w:tr w:rsidR="0074022B" w:rsidRPr="007A390D" w:rsidTr="0074022B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74022B" w:rsidRPr="007A390D" w:rsidTr="0074022B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2A02A9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2A02A9" w:rsidRDefault="0074022B" w:rsidP="00FA798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AF1A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="00AF1ADE">
              <w:rPr>
                <w:rFonts w:ascii="Times New Roman" w:hAnsi="Times New Roman" w:cs="Times New Roman"/>
                <w:b/>
                <w:bCs/>
                <w:color w:val="000000"/>
              </w:rPr>
              <w:t>8,2</w:t>
            </w:r>
          </w:p>
        </w:tc>
      </w:tr>
      <w:tr w:rsidR="0074022B" w:rsidTr="0074022B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Default="0074022B" w:rsidP="00AF1A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</w:t>
            </w:r>
            <w:r w:rsidR="00AF1A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4022B" w:rsidRPr="007A390D" w:rsidTr="0074022B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AF1A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</w:t>
            </w:r>
            <w:r w:rsidR="00AF1A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4022B" w:rsidRPr="007A390D" w:rsidTr="0074022B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22B" w:rsidRPr="00651545" w:rsidRDefault="0074022B" w:rsidP="00FA79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7A390D" w:rsidRDefault="0074022B" w:rsidP="00FA7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7A390D" w:rsidRDefault="0074022B" w:rsidP="00FA79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22B" w:rsidRPr="007A390D" w:rsidRDefault="00AF1ADE" w:rsidP="00740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184,3</w:t>
            </w:r>
          </w:p>
        </w:tc>
      </w:tr>
      <w:tr w:rsidR="0074022B" w:rsidRPr="007A390D" w:rsidTr="0074022B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7402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</w:tr>
      <w:tr w:rsidR="0074022B" w:rsidRPr="007A390D" w:rsidTr="0074022B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22B" w:rsidRPr="00651545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22B" w:rsidRPr="007A390D" w:rsidRDefault="0074022B" w:rsidP="00FA79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182,7</w:t>
            </w:r>
          </w:p>
        </w:tc>
      </w:tr>
    </w:tbl>
    <w:p w:rsidR="0074022B" w:rsidRDefault="0074022B" w:rsidP="00FA0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553" w:type="dxa"/>
        <w:tblInd w:w="-426" w:type="dxa"/>
        <w:tblLook w:val="04A0" w:firstRow="1" w:lastRow="0" w:firstColumn="1" w:lastColumn="0" w:noHBand="0" w:noVBand="1"/>
      </w:tblPr>
      <w:tblGrid>
        <w:gridCol w:w="1277"/>
        <w:gridCol w:w="4678"/>
        <w:gridCol w:w="887"/>
        <w:gridCol w:w="3082"/>
        <w:gridCol w:w="536"/>
        <w:gridCol w:w="425"/>
        <w:gridCol w:w="662"/>
        <w:gridCol w:w="6"/>
      </w:tblGrid>
      <w:tr w:rsidR="00FA0C62" w:rsidTr="00FA0C62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FA0C62" w:rsidRDefault="00FA0C62" w:rsidP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993673" w:rsidRDefault="00993673" w:rsidP="00FA0C6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83304" w:rsidRDefault="00C83304" w:rsidP="00FA0C6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FA0C62" w:rsidRDefault="00FA0C62" w:rsidP="00FA0C6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Приложение 6</w:t>
            </w:r>
          </w:p>
        </w:tc>
        <w:tc>
          <w:tcPr>
            <w:tcW w:w="425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FA0C62" w:rsidRDefault="00FA0C62" w:rsidP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FA0C62" w:rsidRDefault="00FA0C62" w:rsidP="00FA0C6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425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FA0C62" w:rsidRDefault="00FA0C62" w:rsidP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FA0C62" w:rsidRDefault="00FA0C62" w:rsidP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FA0C62" w:rsidRDefault="00FA0C62" w:rsidP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FA0C62" w:rsidRDefault="00FA0C62" w:rsidP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 проекте местного бюджета  муниципального образования сельское поселение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  на 2021 год »</w:t>
            </w:r>
          </w:p>
        </w:tc>
        <w:tc>
          <w:tcPr>
            <w:tcW w:w="425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FA0C62" w:rsidRDefault="00FA0C62" w:rsidP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FA0C62" w:rsidRPr="005804E0" w:rsidRDefault="00FA0C62" w:rsidP="0058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«2</w:t>
            </w:r>
            <w:r w:rsidR="005804E0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 декабря 2021 года №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XXXXV</w:t>
            </w:r>
            <w:r w:rsidR="005804E0">
              <w:rPr>
                <w:rFonts w:ascii="Times New Roman" w:eastAsia="Times New Roman" w:hAnsi="Times New Roman" w:cs="Times New Roman"/>
                <w:lang w:eastAsia="en-US"/>
              </w:rPr>
              <w:t>-2</w:t>
            </w:r>
          </w:p>
        </w:tc>
        <w:tc>
          <w:tcPr>
            <w:tcW w:w="425" w:type="dxa"/>
            <w:noWrap/>
            <w:vAlign w:val="bottom"/>
            <w:hideMark/>
          </w:tcPr>
          <w:p w:rsidR="00FA0C62" w:rsidRDefault="00FA0C62" w:rsidP="00FA0C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>
            <w:pPr>
              <w:rPr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FA0C62" w:rsidTr="00FA0C62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расходов бюджетов</w:t>
            </w: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65" w:type="dxa"/>
            <w:gridSpan w:val="2"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тыс. руб.</w:t>
            </w:r>
          </w:p>
        </w:tc>
        <w:tc>
          <w:tcPr>
            <w:tcW w:w="1623" w:type="dxa"/>
            <w:gridSpan w:val="3"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180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2426,26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51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740,23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7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1168,71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 w:rsidP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517,7</w:t>
            </w:r>
            <w:r w:rsidR="00993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8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8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320,05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320,05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696,59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338,9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A0C62" w:rsidRDefault="0046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357,6</w:t>
            </w:r>
            <w:r w:rsidR="00FA0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C62" w:rsidTr="00FA0C62">
        <w:trPr>
          <w:gridAfter w:val="1"/>
          <w:wAfter w:w="6" w:type="dxa"/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rPr>
                <w:lang w:eastAsia="en-US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5 004,9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A0C62" w:rsidRDefault="00FA0C62" w:rsidP="00FA0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C62" w:rsidRDefault="00FA0C62" w:rsidP="00FA0C6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0C62" w:rsidRDefault="00FA0C62" w:rsidP="00FA0C6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A0C62" w:rsidRDefault="00FA0C62" w:rsidP="00FA0C6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tbl>
      <w:tblPr>
        <w:tblW w:w="984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920"/>
        <w:gridCol w:w="821"/>
        <w:gridCol w:w="703"/>
        <w:gridCol w:w="1418"/>
        <w:gridCol w:w="709"/>
        <w:gridCol w:w="992"/>
      </w:tblGrid>
      <w:tr w:rsidR="00FA0C62" w:rsidTr="00FA0C62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FA0C62" w:rsidRDefault="00FA0C62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A0C62" w:rsidRDefault="00FA0C62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FA0C62" w:rsidRDefault="00FA0C6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FA0C62" w:rsidTr="00FA0C62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FA0C62" w:rsidTr="00FA0C62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местном бюджета  муниципального образования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FA0C62" w:rsidTr="00FA0C62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FA0C62" w:rsidRPr="005804E0" w:rsidRDefault="00FA0C62" w:rsidP="0058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</w:t>
            </w:r>
            <w:r w:rsidR="002522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5804E0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  декабря 2021 года №</w:t>
            </w:r>
            <w:r w:rsidR="002522A5">
              <w:rPr>
                <w:rFonts w:ascii="Times New Roman" w:eastAsia="Times New Roman" w:hAnsi="Times New Roman" w:cs="Times New Roman"/>
                <w:lang w:val="en-US" w:eastAsia="en-US"/>
              </w:rPr>
              <w:t>XXXX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V</w:t>
            </w:r>
            <w:r w:rsidR="005804E0">
              <w:rPr>
                <w:rFonts w:ascii="Times New Roman" w:eastAsia="Times New Roman" w:hAnsi="Times New Roman" w:cs="Times New Roman"/>
                <w:lang w:eastAsia="en-US"/>
              </w:rPr>
              <w:t>-2</w:t>
            </w:r>
          </w:p>
        </w:tc>
      </w:tr>
      <w:tr w:rsidR="00FA0C62" w:rsidTr="00FA0C62">
        <w:trPr>
          <w:trHeight w:val="509"/>
        </w:trPr>
        <w:tc>
          <w:tcPr>
            <w:tcW w:w="9840" w:type="dxa"/>
            <w:gridSpan w:val="8"/>
            <w:vMerge w:val="restart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Ведомственная структура расходов местного бюджета на 2021 год</w:t>
            </w:r>
          </w:p>
        </w:tc>
      </w:tr>
      <w:tr w:rsidR="00FA0C62" w:rsidTr="00FA0C62">
        <w:trPr>
          <w:trHeight w:val="509"/>
        </w:trPr>
        <w:tc>
          <w:tcPr>
            <w:tcW w:w="22769" w:type="dxa"/>
            <w:gridSpan w:val="8"/>
            <w:vMerge/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A0C62" w:rsidTr="00FA0C62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A0C62" w:rsidTr="00FA0C62">
        <w:trPr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FA0C62" w:rsidTr="00FA0C62">
        <w:trPr>
          <w:trHeight w:val="509"/>
        </w:trPr>
        <w:tc>
          <w:tcPr>
            <w:tcW w:w="9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A0C62" w:rsidTr="00FA0C62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 w:rsidP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50</w:t>
            </w:r>
            <w:r w:rsidR="00993673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04,9</w:t>
            </w:r>
          </w:p>
        </w:tc>
      </w:tr>
      <w:tr w:rsidR="00FA0C62" w:rsidTr="00FA0C62">
        <w:trPr>
          <w:trHeight w:val="57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4607CF" w:rsidP="0046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2426,26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740,23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740,23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740,23</w:t>
            </w:r>
          </w:p>
        </w:tc>
      </w:tr>
      <w:tr w:rsidR="00FA0C62" w:rsidTr="00FA0C62">
        <w:trPr>
          <w:trHeight w:val="127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 w:rsidP="009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9936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70,49</w:t>
            </w:r>
          </w:p>
        </w:tc>
      </w:tr>
      <w:tr w:rsidR="00FA0C62" w:rsidTr="00FA0C62">
        <w:trPr>
          <w:trHeight w:val="127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167,745</w:t>
            </w:r>
          </w:p>
        </w:tc>
      </w:tr>
      <w:tr w:rsidR="00FA0C62" w:rsidTr="00FA0C62">
        <w:trPr>
          <w:trHeight w:val="171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Pr="00993673" w:rsidRDefault="00993673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93673">
              <w:rPr>
                <w:rFonts w:ascii="Times New Roman" w:eastAsia="Times New Roman" w:hAnsi="Times New Roman" w:cs="Times New Roman"/>
                <w:b/>
                <w:lang w:eastAsia="en-US"/>
              </w:rPr>
              <w:t>239,32</w:t>
            </w:r>
          </w:p>
        </w:tc>
      </w:tr>
      <w:tr w:rsidR="00FA0C62" w:rsidTr="00FA0C62">
        <w:trPr>
          <w:trHeight w:val="153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239,32</w:t>
            </w:r>
          </w:p>
        </w:tc>
      </w:tr>
      <w:tr w:rsidR="00FA0C62" w:rsidTr="00FA0C62">
        <w:trPr>
          <w:trHeight w:val="153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FA0C62" w:rsidTr="00FA0C62">
        <w:trPr>
          <w:trHeight w:val="702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221,02</w:t>
            </w:r>
          </w:p>
        </w:tc>
      </w:tr>
      <w:tr w:rsidR="00FA0C62" w:rsidTr="00FA0C62">
        <w:trPr>
          <w:trHeight w:val="8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221,02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FA0C62" w:rsidTr="00FA0C62">
        <w:trPr>
          <w:trHeight w:val="102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46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929,39</w:t>
            </w:r>
          </w:p>
        </w:tc>
      </w:tr>
      <w:tr w:rsidR="00FA0C62" w:rsidTr="00FA0C62">
        <w:trPr>
          <w:trHeight w:val="863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46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929,39</w:t>
            </w:r>
          </w:p>
        </w:tc>
      </w:tr>
      <w:tr w:rsidR="00FA0C62" w:rsidTr="00FA0C62">
        <w:trPr>
          <w:trHeight w:val="102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514,335</w:t>
            </w:r>
          </w:p>
        </w:tc>
      </w:tr>
      <w:tr w:rsidR="00FA0C62" w:rsidTr="00FA0C62">
        <w:trPr>
          <w:trHeight w:val="102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153,136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993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46,0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171,124</w:t>
            </w:r>
          </w:p>
        </w:tc>
      </w:tr>
      <w:tr w:rsidR="00FA0C62" w:rsidTr="00FA0C62">
        <w:trPr>
          <w:trHeight w:val="588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41,94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2,85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517,715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517,715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336,67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101,043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80,0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FA0C62" w:rsidTr="00FA0C62">
        <w:trPr>
          <w:trHeight w:val="51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157,9</w:t>
            </w:r>
          </w:p>
        </w:tc>
      </w:tr>
      <w:tr w:rsidR="00FA0C62" w:rsidTr="00FA0C62">
        <w:trPr>
          <w:trHeight w:val="127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110,2</w:t>
            </w:r>
          </w:p>
        </w:tc>
      </w:tr>
      <w:tr w:rsidR="00FA0C62" w:rsidTr="00FA0C62">
        <w:trPr>
          <w:trHeight w:val="127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47,7</w:t>
            </w:r>
          </w:p>
        </w:tc>
      </w:tr>
      <w:tr w:rsidR="00FA0C62" w:rsidTr="00FA0C62">
        <w:trPr>
          <w:trHeight w:val="71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1401,0</w:t>
            </w:r>
          </w:p>
        </w:tc>
      </w:tr>
      <w:tr w:rsidR="00FA0C62" w:rsidTr="00FA0C62">
        <w:trPr>
          <w:trHeight w:val="55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FA0C62" w:rsidTr="00FA0C62">
        <w:trPr>
          <w:trHeight w:val="83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FA0C62" w:rsidTr="00FA0C62">
        <w:trPr>
          <w:trHeight w:val="422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FA0C62" w:rsidTr="00FA0C62">
        <w:trPr>
          <w:trHeight w:val="422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600,0</w:t>
            </w:r>
          </w:p>
        </w:tc>
      </w:tr>
      <w:tr w:rsidR="00FA0C62" w:rsidTr="00FA0C62">
        <w:trPr>
          <w:trHeight w:val="422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99900743Д0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600,0</w:t>
            </w:r>
          </w:p>
        </w:tc>
      </w:tr>
      <w:tr w:rsidR="00FA0C62" w:rsidTr="00FA0C62">
        <w:trPr>
          <w:trHeight w:val="57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 w:rsidP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="005B1F2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20,05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320,05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110,05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110,05</w:t>
            </w:r>
          </w:p>
        </w:tc>
      </w:tr>
      <w:tr w:rsidR="00FA0C62" w:rsidTr="00FA0C62">
        <w:trPr>
          <w:trHeight w:val="702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10,00</w:t>
            </w:r>
          </w:p>
        </w:tc>
      </w:tr>
      <w:tr w:rsidR="00FA0C62" w:rsidTr="00FA0C62">
        <w:trPr>
          <w:trHeight w:val="76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7,68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2,32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</w:tr>
      <w:tr w:rsidR="00FA0C62" w:rsidTr="00FA0C62">
        <w:trPr>
          <w:trHeight w:val="624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696,59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696,59</w:t>
            </w:r>
          </w:p>
        </w:tc>
      </w:tr>
      <w:tr w:rsidR="00FA0C62" w:rsidTr="00FA0C62">
        <w:trPr>
          <w:trHeight w:val="153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5B1F25" w:rsidP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</w:t>
            </w:r>
            <w:r w:rsidR="00FA0C6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,9</w:t>
            </w:r>
          </w:p>
        </w:tc>
      </w:tr>
      <w:tr w:rsidR="00FA0C62" w:rsidTr="00FA0C62">
        <w:trPr>
          <w:trHeight w:val="1275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338,9</w:t>
            </w:r>
          </w:p>
        </w:tc>
      </w:tr>
      <w:tr w:rsidR="00FA0C62" w:rsidTr="00FA0C62">
        <w:trPr>
          <w:trHeight w:val="300"/>
        </w:trPr>
        <w:tc>
          <w:tcPr>
            <w:tcW w:w="9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338,9</w:t>
            </w:r>
          </w:p>
        </w:tc>
      </w:tr>
      <w:tr w:rsidR="00FA0C62" w:rsidTr="00FA0C62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0C62" w:rsidRDefault="00FA0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FA0C62" w:rsidTr="00FA0C62">
        <w:trPr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FA0C62" w:rsidTr="00FA0C62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357,69</w:t>
            </w:r>
          </w:p>
        </w:tc>
      </w:tr>
      <w:tr w:rsidR="00FA0C62" w:rsidTr="00FA0C62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5B1F25" w:rsidP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5004,9</w:t>
            </w:r>
          </w:p>
        </w:tc>
      </w:tr>
    </w:tbl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tbl>
      <w:tblPr>
        <w:tblW w:w="9698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018"/>
      </w:tblGrid>
      <w:tr w:rsidR="00FA0C62" w:rsidTr="00FA0C62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FA0C62" w:rsidRDefault="00FA0C62">
            <w:pPr>
              <w:spacing w:after="16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Приложение 8</w:t>
            </w:r>
          </w:p>
        </w:tc>
      </w:tr>
      <w:tr w:rsidR="00FA0C62" w:rsidTr="00FA0C62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FA0C62" w:rsidTr="00FA0C62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FA0C62" w:rsidTr="00FA0C62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FA0C62" w:rsidTr="00FA0C62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 на 2021 год»</w:t>
            </w:r>
          </w:p>
        </w:tc>
      </w:tr>
      <w:tr w:rsidR="00FA0C62" w:rsidTr="00FA0C62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21" w:type="dxa"/>
            <w:gridSpan w:val="5"/>
            <w:noWrap/>
            <w:vAlign w:val="bottom"/>
            <w:hideMark/>
          </w:tcPr>
          <w:p w:rsidR="00FA0C62" w:rsidRPr="005804E0" w:rsidRDefault="005B1F25" w:rsidP="005B1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«2</w:t>
            </w:r>
            <w:r w:rsidR="00FA0C62">
              <w:rPr>
                <w:rFonts w:ascii="Times New Roman" w:eastAsia="Times New Roman" w:hAnsi="Times New Roman" w:cs="Times New Roman"/>
                <w:lang w:eastAsia="en-US"/>
              </w:rPr>
              <w:t>7» декабря 2021 года №</w:t>
            </w:r>
            <w:r w:rsidR="00FA0C62">
              <w:rPr>
                <w:rFonts w:ascii="Times New Roman" w:eastAsia="Times New Roman" w:hAnsi="Times New Roman" w:cs="Times New Roman"/>
                <w:lang w:val="en-US" w:eastAsia="en-US"/>
              </w:rPr>
              <w:t>XXXXV</w:t>
            </w:r>
            <w:r w:rsidR="005804E0">
              <w:rPr>
                <w:rFonts w:ascii="Times New Roman" w:eastAsia="Times New Roman" w:hAnsi="Times New Roman" w:cs="Times New Roman"/>
                <w:lang w:eastAsia="en-US"/>
              </w:rPr>
              <w:t>-2</w:t>
            </w:r>
          </w:p>
        </w:tc>
      </w:tr>
      <w:tr w:rsidR="00FA0C62" w:rsidTr="00FA0C62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FA0C62" w:rsidTr="00FA0C62">
        <w:trPr>
          <w:trHeight w:val="509"/>
        </w:trPr>
        <w:tc>
          <w:tcPr>
            <w:tcW w:w="9698" w:type="dxa"/>
            <w:gridSpan w:val="6"/>
            <w:vMerge w:val="restart"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 дефицита местного бюджета на 2021 год</w:t>
            </w:r>
          </w:p>
        </w:tc>
      </w:tr>
      <w:tr w:rsidR="00FA0C62" w:rsidTr="00FA0C62">
        <w:trPr>
          <w:trHeight w:val="509"/>
        </w:trPr>
        <w:tc>
          <w:tcPr>
            <w:tcW w:w="0" w:type="auto"/>
            <w:gridSpan w:val="6"/>
            <w:vMerge/>
            <w:vAlign w:val="center"/>
            <w:hideMark/>
          </w:tcPr>
          <w:p w:rsidR="00FA0C62" w:rsidRDefault="00FA0C6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A0C62" w:rsidTr="00FA0C62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FA0C62" w:rsidRDefault="00FA0C6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FA0C62" w:rsidRDefault="00FA0C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8" w:type="dxa"/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FA0C62" w:rsidTr="00FA0C62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FA0C62" w:rsidTr="00FA0C62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54</w:t>
            </w:r>
          </w:p>
        </w:tc>
      </w:tr>
      <w:tr w:rsidR="00FA0C62" w:rsidTr="00FA0C62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5B1F25" w:rsidP="005B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-4 960,36</w:t>
            </w:r>
          </w:p>
        </w:tc>
      </w:tr>
      <w:tr w:rsidR="00FA0C62" w:rsidTr="00FA0C62">
        <w:trPr>
          <w:trHeight w:val="699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 w:rsidP="005B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-5</w:t>
            </w:r>
            <w:r w:rsidR="005B1F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B1F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04,9</w:t>
            </w:r>
          </w:p>
        </w:tc>
      </w:tr>
      <w:tr w:rsidR="00FA0C62" w:rsidTr="00FA0C62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5B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4 960,36</w:t>
            </w:r>
          </w:p>
        </w:tc>
      </w:tr>
      <w:tr w:rsidR="00FA0C62" w:rsidTr="00FA0C62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 w:rsidP="005B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5B1F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B1F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04,9</w:t>
            </w:r>
          </w:p>
        </w:tc>
      </w:tr>
      <w:tr w:rsidR="00FA0C62" w:rsidTr="00FA0C62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62" w:rsidRDefault="00FA0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A0C62" w:rsidRDefault="00FA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54</w:t>
            </w:r>
          </w:p>
        </w:tc>
      </w:tr>
    </w:tbl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>
      <w:pPr>
        <w:spacing w:after="0"/>
        <w:rPr>
          <w:rFonts w:ascii="Times New Roman" w:hAnsi="Times New Roman" w:cs="Times New Roman"/>
        </w:rPr>
      </w:pPr>
    </w:p>
    <w:p w:rsidR="00FA0C62" w:rsidRDefault="00FA0C62" w:rsidP="00FA0C62"/>
    <w:p w:rsidR="00FA0C62" w:rsidRDefault="00FA0C62" w:rsidP="00FA0C62"/>
    <w:p w:rsidR="00FA0C62" w:rsidRDefault="00FA0C62" w:rsidP="00FA0C62"/>
    <w:p w:rsidR="0063067A" w:rsidRDefault="0063067A"/>
    <w:sectPr w:rsidR="006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05"/>
    <w:rsid w:val="00180B9C"/>
    <w:rsid w:val="002522A5"/>
    <w:rsid w:val="00407E15"/>
    <w:rsid w:val="004607CF"/>
    <w:rsid w:val="005804E0"/>
    <w:rsid w:val="005B1F25"/>
    <w:rsid w:val="0063067A"/>
    <w:rsid w:val="00630B05"/>
    <w:rsid w:val="0074022B"/>
    <w:rsid w:val="00993673"/>
    <w:rsid w:val="00AF1ADE"/>
    <w:rsid w:val="00C83304"/>
    <w:rsid w:val="00DF011F"/>
    <w:rsid w:val="00F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C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C6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0C6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0C6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0C6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0C6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0C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0C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FA0C62"/>
    <w:rPr>
      <w:color w:val="000080"/>
      <w:u w:val="single"/>
    </w:rPr>
  </w:style>
  <w:style w:type="paragraph" w:customStyle="1" w:styleId="msonormal0">
    <w:name w:val="msonormal"/>
    <w:basedOn w:val="a"/>
    <w:rsid w:val="00FA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FA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A0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A0C62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A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FA0C62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FA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FA0C62"/>
    <w:rPr>
      <w:rFonts w:eastAsiaTheme="minorEastAsia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FA0C62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FA0C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A0C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FA0C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A0C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A0C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A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A0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FA0C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FA0C6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A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locked/>
    <w:rsid w:val="00FA0C62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basedOn w:val="a"/>
    <w:link w:val="af2"/>
    <w:qFormat/>
    <w:rsid w:val="00FA0C62"/>
    <w:pPr>
      <w:spacing w:after="0" w:line="240" w:lineRule="auto"/>
    </w:pPr>
    <w:rPr>
      <w:rFonts w:ascii="Times New Roman" w:hAnsi="Times New Roman" w:cs="Times New Roman"/>
    </w:rPr>
  </w:style>
  <w:style w:type="paragraph" w:styleId="af4">
    <w:name w:val="List Paragraph"/>
    <w:basedOn w:val="a"/>
    <w:uiPriority w:val="34"/>
    <w:qFormat/>
    <w:rsid w:val="00FA0C62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FA0C62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FA0C62"/>
    <w:rPr>
      <w:rFonts w:eastAsiaTheme="minorEastAsia"/>
      <w:i/>
      <w:iCs/>
      <w:color w:val="000000" w:themeColor="text1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FA0C6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FA0C62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A0C62"/>
    <w:rPr>
      <w:rFonts w:ascii="Arial" w:hAnsi="Arial" w:cs="Arial"/>
    </w:rPr>
  </w:style>
  <w:style w:type="paragraph" w:customStyle="1" w:styleId="ConsPlusNormal0">
    <w:name w:val="ConsPlusNormal"/>
    <w:link w:val="ConsPlusNormal"/>
    <w:rsid w:val="00FA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7">
    <w:name w:val="Subtle Emphasis"/>
    <w:uiPriority w:val="19"/>
    <w:qFormat/>
    <w:rsid w:val="00FA0C62"/>
    <w:rPr>
      <w:i/>
      <w:iCs/>
      <w:color w:val="808080" w:themeColor="text1" w:themeTint="7F"/>
    </w:rPr>
  </w:style>
  <w:style w:type="character" w:styleId="af8">
    <w:name w:val="Intense Emphasis"/>
    <w:uiPriority w:val="21"/>
    <w:qFormat/>
    <w:rsid w:val="00FA0C62"/>
    <w:rPr>
      <w:b/>
      <w:bCs/>
      <w:i/>
      <w:iCs/>
      <w:color w:val="5B9BD5" w:themeColor="accent1"/>
    </w:rPr>
  </w:style>
  <w:style w:type="character" w:styleId="af9">
    <w:name w:val="Subtle Reference"/>
    <w:uiPriority w:val="31"/>
    <w:qFormat/>
    <w:rsid w:val="00FA0C62"/>
    <w:rPr>
      <w:smallCaps/>
      <w:color w:val="ED7D31" w:themeColor="accent2"/>
      <w:u w:val="single"/>
    </w:rPr>
  </w:style>
  <w:style w:type="character" w:styleId="afa">
    <w:name w:val="Intense Reference"/>
    <w:uiPriority w:val="32"/>
    <w:qFormat/>
    <w:rsid w:val="00FA0C62"/>
    <w:rPr>
      <w:b/>
      <w:bCs/>
      <w:smallCaps/>
      <w:color w:val="ED7D31" w:themeColor="accent2"/>
      <w:spacing w:val="5"/>
      <w:u w:val="single"/>
    </w:rPr>
  </w:style>
  <w:style w:type="character" w:styleId="afb">
    <w:name w:val="Book Title"/>
    <w:uiPriority w:val="33"/>
    <w:qFormat/>
    <w:rsid w:val="00FA0C6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C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C6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0C6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0C6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0C6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0C6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0C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0C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FA0C62"/>
    <w:rPr>
      <w:color w:val="000080"/>
      <w:u w:val="single"/>
    </w:rPr>
  </w:style>
  <w:style w:type="paragraph" w:customStyle="1" w:styleId="msonormal0">
    <w:name w:val="msonormal"/>
    <w:basedOn w:val="a"/>
    <w:rsid w:val="00FA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FA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A0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A0C62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A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FA0C62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FA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FA0C62"/>
    <w:rPr>
      <w:rFonts w:eastAsiaTheme="minorEastAsia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FA0C62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FA0C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A0C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FA0C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A0C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A0C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A0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A0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FA0C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FA0C6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FA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locked/>
    <w:rsid w:val="00FA0C62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basedOn w:val="a"/>
    <w:link w:val="af2"/>
    <w:qFormat/>
    <w:rsid w:val="00FA0C62"/>
    <w:pPr>
      <w:spacing w:after="0" w:line="240" w:lineRule="auto"/>
    </w:pPr>
    <w:rPr>
      <w:rFonts w:ascii="Times New Roman" w:hAnsi="Times New Roman" w:cs="Times New Roman"/>
    </w:rPr>
  </w:style>
  <w:style w:type="paragraph" w:styleId="af4">
    <w:name w:val="List Paragraph"/>
    <w:basedOn w:val="a"/>
    <w:uiPriority w:val="34"/>
    <w:qFormat/>
    <w:rsid w:val="00FA0C62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FA0C62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FA0C62"/>
    <w:rPr>
      <w:rFonts w:eastAsiaTheme="minorEastAsia"/>
      <w:i/>
      <w:iCs/>
      <w:color w:val="000000" w:themeColor="text1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FA0C6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FA0C62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A0C62"/>
    <w:rPr>
      <w:rFonts w:ascii="Arial" w:hAnsi="Arial" w:cs="Arial"/>
    </w:rPr>
  </w:style>
  <w:style w:type="paragraph" w:customStyle="1" w:styleId="ConsPlusNormal0">
    <w:name w:val="ConsPlusNormal"/>
    <w:link w:val="ConsPlusNormal"/>
    <w:rsid w:val="00FA0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7">
    <w:name w:val="Subtle Emphasis"/>
    <w:uiPriority w:val="19"/>
    <w:qFormat/>
    <w:rsid w:val="00FA0C62"/>
    <w:rPr>
      <w:i/>
      <w:iCs/>
      <w:color w:val="808080" w:themeColor="text1" w:themeTint="7F"/>
    </w:rPr>
  </w:style>
  <w:style w:type="character" w:styleId="af8">
    <w:name w:val="Intense Emphasis"/>
    <w:uiPriority w:val="21"/>
    <w:qFormat/>
    <w:rsid w:val="00FA0C62"/>
    <w:rPr>
      <w:b/>
      <w:bCs/>
      <w:i/>
      <w:iCs/>
      <w:color w:val="5B9BD5" w:themeColor="accent1"/>
    </w:rPr>
  </w:style>
  <w:style w:type="character" w:styleId="af9">
    <w:name w:val="Subtle Reference"/>
    <w:uiPriority w:val="31"/>
    <w:qFormat/>
    <w:rsid w:val="00FA0C62"/>
    <w:rPr>
      <w:smallCaps/>
      <w:color w:val="ED7D31" w:themeColor="accent2"/>
      <w:u w:val="single"/>
    </w:rPr>
  </w:style>
  <w:style w:type="character" w:styleId="afa">
    <w:name w:val="Intense Reference"/>
    <w:uiPriority w:val="32"/>
    <w:qFormat/>
    <w:rsid w:val="00FA0C62"/>
    <w:rPr>
      <w:b/>
      <w:bCs/>
      <w:smallCaps/>
      <w:color w:val="ED7D31" w:themeColor="accent2"/>
      <w:spacing w:val="5"/>
      <w:u w:val="single"/>
    </w:rPr>
  </w:style>
  <w:style w:type="character" w:styleId="afb">
    <w:name w:val="Book Title"/>
    <w:uiPriority w:val="33"/>
    <w:qFormat/>
    <w:rsid w:val="00FA0C6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2021-12-30T00:55:00Z</cp:lastPrinted>
  <dcterms:created xsi:type="dcterms:W3CDTF">2021-12-30T00:56:00Z</dcterms:created>
  <dcterms:modified xsi:type="dcterms:W3CDTF">2021-12-30T00:56:00Z</dcterms:modified>
</cp:coreProperties>
</file>