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9A" w:rsidRPr="007300F0" w:rsidRDefault="00AC7D30" w:rsidP="00A54E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333333"/>
          <w:sz w:val="28"/>
          <w:szCs w:val="28"/>
        </w:rPr>
      </w:pPr>
      <w:r w:rsidRPr="007300F0">
        <w:rPr>
          <w:b/>
          <w:color w:val="333333"/>
          <w:sz w:val="28"/>
          <w:szCs w:val="28"/>
        </w:rPr>
        <w:t>Поджог, как причинение вреда – уголовно наказуемое деяние</w:t>
      </w:r>
    </w:p>
    <w:p w:rsidR="00AC7D30" w:rsidRDefault="00AC7D30" w:rsidP="00A54E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</w:p>
    <w:p w:rsidR="00AC7D30" w:rsidRPr="007300F0" w:rsidRDefault="00AC7D30" w:rsidP="00A54E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>Поджог является одним из наиболее опасных способов уничтожения материальных ценностей, его величайшая опасность состоит в том, что человек, призвав к действию разрушительную силу огня, в дальнейшем теряет возможность ограничить его стихийное развитие.</w:t>
      </w:r>
    </w:p>
    <w:p w:rsidR="00E8767D" w:rsidRPr="007300F0" w:rsidRDefault="00E8767D" w:rsidP="00A54E9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>18-й Курумканский отряд Государственной противопожарной службы Республики Бурятия напоминае</w:t>
      </w:r>
      <w:r w:rsidR="005249E3" w:rsidRPr="007300F0">
        <w:rPr>
          <w:color w:val="333333"/>
          <w:sz w:val="28"/>
          <w:szCs w:val="28"/>
        </w:rPr>
        <w:t>т жителям и гостям нашего района</w:t>
      </w:r>
      <w:r w:rsidRPr="007300F0">
        <w:rPr>
          <w:color w:val="333333"/>
          <w:sz w:val="28"/>
          <w:szCs w:val="28"/>
        </w:rPr>
        <w:t xml:space="preserve"> о том, что поджог относится к числу умышленных преступлений средней тяжести, связанных с посягательством на имущество. Согласно </w:t>
      </w:r>
      <w:proofErr w:type="gramStart"/>
      <w:r w:rsidRPr="007300F0">
        <w:rPr>
          <w:color w:val="333333"/>
          <w:sz w:val="28"/>
          <w:szCs w:val="28"/>
        </w:rPr>
        <w:t>ч</w:t>
      </w:r>
      <w:proofErr w:type="gramEnd"/>
      <w:r w:rsidRPr="007300F0">
        <w:rPr>
          <w:color w:val="333333"/>
          <w:sz w:val="28"/>
          <w:szCs w:val="28"/>
        </w:rPr>
        <w:t xml:space="preserve">. 2 ст.167 УК РФ, деяния, совершенные из хулиганских побуждений, путем поджога, взрыва или иным </w:t>
      </w:r>
      <w:proofErr w:type="spellStart"/>
      <w:r w:rsidRPr="007300F0">
        <w:rPr>
          <w:color w:val="333333"/>
          <w:sz w:val="28"/>
          <w:szCs w:val="28"/>
        </w:rPr>
        <w:t>общеопасным</w:t>
      </w:r>
      <w:proofErr w:type="spellEnd"/>
      <w:r w:rsidRPr="007300F0">
        <w:rPr>
          <w:color w:val="333333"/>
          <w:sz w:val="28"/>
          <w:szCs w:val="28"/>
        </w:rPr>
        <w:t xml:space="preserve"> способом, либо повлекшие по неосторожности смерть человека или иные тяжкие последствия, наказываются принудительными работами, либо лишением свободы на срок до пяти лет.</w:t>
      </w:r>
    </w:p>
    <w:p w:rsidR="007300F0" w:rsidRDefault="00E8767D" w:rsidP="007300F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>Несмотря на то, что поджог является уголовно наказуемым деянием, это не останавливает злоумышленников. Основные причины поджогов – сокрытие ранее совершенного преступления, месть, долги, неразделенное имущество, уничтожение чужого имущества. Стремление осуществить поджог в большинстве возникает на почве алкогольного опьянения.</w:t>
      </w:r>
    </w:p>
    <w:p w:rsidR="00E8767D" w:rsidRPr="007300F0" w:rsidRDefault="00E8767D" w:rsidP="007300F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>Если поджог или пожар устроил ребенок, то родители уголовную ответственность за преступления детей не несут, они отвечают в административном порядке за причиненный пожаром материальный ущерб. Тем, кто когда-либо от кого-то получал угрозы о поджоге, советуем не оставлять их без внимания. Если вы осознаете, что угроза реальна, небеспочвенна, то сообщите о готовящемся прес</w:t>
      </w:r>
      <w:r w:rsidR="007300F0">
        <w:rPr>
          <w:color w:val="333333"/>
          <w:sz w:val="28"/>
          <w:szCs w:val="28"/>
        </w:rPr>
        <w:t>туплении в полицию.</w:t>
      </w:r>
    </w:p>
    <w:p w:rsidR="005249E3" w:rsidRPr="007300F0" w:rsidRDefault="005249E3" w:rsidP="00E8767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</w:p>
    <w:p w:rsidR="005249E3" w:rsidRPr="007300F0" w:rsidRDefault="005249E3" w:rsidP="005249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>Инструктор противопожарной профилактики</w:t>
      </w:r>
    </w:p>
    <w:p w:rsidR="005249E3" w:rsidRPr="007300F0" w:rsidRDefault="005249E3" w:rsidP="005249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7300F0">
        <w:rPr>
          <w:color w:val="333333"/>
          <w:sz w:val="28"/>
          <w:szCs w:val="28"/>
        </w:rPr>
        <w:t xml:space="preserve">18-го Курумканского отряда ГПС РБ </w:t>
      </w:r>
      <w:proofErr w:type="spellStart"/>
      <w:r w:rsidRPr="007300F0">
        <w:rPr>
          <w:color w:val="333333"/>
          <w:sz w:val="28"/>
          <w:szCs w:val="28"/>
        </w:rPr>
        <w:t>Ж.Х.Эрдыниева</w:t>
      </w:r>
      <w:proofErr w:type="spellEnd"/>
      <w:r w:rsidRPr="007300F0">
        <w:rPr>
          <w:color w:val="333333"/>
          <w:sz w:val="28"/>
          <w:szCs w:val="28"/>
        </w:rPr>
        <w:t xml:space="preserve"> </w:t>
      </w:r>
    </w:p>
    <w:p w:rsidR="00481798" w:rsidRPr="007300F0" w:rsidRDefault="007300F0" w:rsidP="00524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7FF" w:rsidRDefault="009C07FF" w:rsidP="005249E3">
      <w:pPr>
        <w:spacing w:after="0"/>
      </w:pPr>
    </w:p>
    <w:sectPr w:rsidR="009C07FF" w:rsidSect="008A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7D"/>
    <w:rsid w:val="00104A1F"/>
    <w:rsid w:val="005249E3"/>
    <w:rsid w:val="007300F0"/>
    <w:rsid w:val="008A26A9"/>
    <w:rsid w:val="009C07FF"/>
    <w:rsid w:val="00A54E9A"/>
    <w:rsid w:val="00AC7D30"/>
    <w:rsid w:val="00B36F9A"/>
    <w:rsid w:val="00E8767D"/>
    <w:rsid w:val="00EA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E9A"/>
  </w:style>
  <w:style w:type="paragraph" w:styleId="a4">
    <w:name w:val="No Spacing"/>
    <w:uiPriority w:val="1"/>
    <w:qFormat/>
    <w:rsid w:val="00AC7D3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C7D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7D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ОГПС-18</dc:creator>
  <cp:lastModifiedBy>ОГПС-18</cp:lastModifiedBy>
  <cp:revision>3</cp:revision>
  <dcterms:created xsi:type="dcterms:W3CDTF">2019-01-29T03:54:00Z</dcterms:created>
  <dcterms:modified xsi:type="dcterms:W3CDTF">2019-01-30T01:06:00Z</dcterms:modified>
</cp:coreProperties>
</file>