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0881" w:type="dxa"/>
        <w:tblLayout w:type="fixed"/>
        <w:tblLook w:val="04A0" w:firstRow="1" w:lastRow="0" w:firstColumn="1" w:lastColumn="0" w:noHBand="0" w:noVBand="1"/>
      </w:tblPr>
      <w:tblGrid>
        <w:gridCol w:w="4644"/>
        <w:gridCol w:w="1272"/>
        <w:gridCol w:w="4965"/>
      </w:tblGrid>
      <w:tr w:rsidR="00A85555" w:rsidTr="006B056B">
        <w:tc>
          <w:tcPr>
            <w:tcW w:w="108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5555" w:rsidRDefault="00526F71" w:rsidP="00E72CE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58240" behindDoc="0" locked="0" layoutInCell="1" allowOverlap="1" wp14:anchorId="2D12A63F" wp14:editId="3F8080AD">
                  <wp:simplePos x="0" y="0"/>
                  <wp:positionH relativeFrom="column">
                    <wp:posOffset>76725</wp:posOffset>
                  </wp:positionH>
                  <wp:positionV relativeFrom="paragraph">
                    <wp:posOffset>-111125</wp:posOffset>
                  </wp:positionV>
                  <wp:extent cx="858741" cy="858741"/>
                  <wp:effectExtent l="0" t="0" r="0" b="0"/>
                  <wp:wrapNone/>
                  <wp:docPr id="4" name="Рисунок 4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41" cy="858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09A9" w:rsidRPr="00DF4491" w:rsidRDefault="00A85555" w:rsidP="00E72CE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309A9">
              <w:rPr>
                <w:rFonts w:ascii="Times New Roman" w:hAnsi="Times New Roman" w:cs="Times New Roman"/>
                <w:b/>
                <w:sz w:val="36"/>
                <w:szCs w:val="36"/>
              </w:rPr>
              <w:t>ИНФО</w:t>
            </w:r>
            <w:r w:rsidR="001012D9" w:rsidRPr="006309A9">
              <w:rPr>
                <w:rFonts w:ascii="Times New Roman" w:hAnsi="Times New Roman" w:cs="Times New Roman"/>
                <w:b/>
                <w:sz w:val="36"/>
                <w:szCs w:val="36"/>
              </w:rPr>
              <w:t>РМАЦИОННЫЙ  ВЕСТНИК</w:t>
            </w:r>
            <w:r w:rsidR="00526F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6F71" w:rsidRDefault="00526F71" w:rsidP="00E72CE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6309A9">
              <w:rPr>
                <w:rFonts w:ascii="Times New Roman" w:hAnsi="Times New Roman" w:cs="Times New Roman"/>
                <w:b/>
                <w:sz w:val="28"/>
                <w:szCs w:val="28"/>
              </w:rPr>
              <w:t>Отдел социальной защиты населения по Курумканскому  району</w:t>
            </w:r>
            <w:r w:rsidR="006309A9" w:rsidRPr="006309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309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85555" w:rsidRPr="006309A9" w:rsidRDefault="006309A9" w:rsidP="00E72CE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6309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квартал 2024г</w:t>
            </w:r>
          </w:p>
        </w:tc>
      </w:tr>
      <w:tr w:rsidR="00A85555" w:rsidTr="006B056B">
        <w:tc>
          <w:tcPr>
            <w:tcW w:w="108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5555" w:rsidRDefault="00A85555" w:rsidP="00E72CE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16B" w:rsidRPr="00526F71" w:rsidRDefault="00CD316B" w:rsidP="00E72CE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F71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Государственная социальная помощь на основании социального контракта</w:t>
            </w:r>
          </w:p>
          <w:p w:rsidR="001012D9" w:rsidRPr="00343255" w:rsidRDefault="001012D9" w:rsidP="00E72CE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555" w:rsidTr="006B056B">
        <w:trPr>
          <w:trHeight w:val="3122"/>
        </w:trPr>
        <w:tc>
          <w:tcPr>
            <w:tcW w:w="5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5555" w:rsidRDefault="00CD316B" w:rsidP="005B2C0A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F4C769" wp14:editId="0D92C8A3">
                  <wp:extent cx="3615243" cy="1987826"/>
                  <wp:effectExtent l="0" t="0" r="4445" b="0"/>
                  <wp:docPr id="2" name="Рисунок 2" descr="https://egov-buryatia.ru/upload/iblock/d6b/d6bb14f3c3d02e1bd59ff407e25bd7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gov-buryatia.ru/upload/iblock/d6b/d6bb14f3c3d02e1bd59ff407e25bd7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960" cy="199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</w:tcPr>
          <w:p w:rsidR="00A85555" w:rsidRPr="00343255" w:rsidRDefault="00526F71" w:rsidP="00526F7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F71">
              <w:rPr>
                <w:rFonts w:ascii="Times New Roman" w:hAnsi="Times New Roman" w:cs="Times New Roman"/>
                <w:sz w:val="24"/>
                <w:szCs w:val="24"/>
              </w:rPr>
              <w:t>Государственная социальная помощь на основании социального контракта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A85555" w:rsidRPr="00343255">
              <w:rPr>
                <w:rFonts w:ascii="Times New Roman" w:hAnsi="Times New Roman" w:cs="Times New Roman"/>
                <w:sz w:val="24"/>
                <w:szCs w:val="24"/>
              </w:rPr>
              <w:t>казывается малоимущим семьям. Социальный контракт - соглашение, которое заключено между гражданином и отделом СЗН, в соответствии, с которым отдел СЗН обязуется оказать гражданину социальную помощь, а малоимущему гражданину - реализовать мероприятия, предусмотренные программой социальной адаптации.</w:t>
            </w:r>
          </w:p>
          <w:p w:rsidR="00A85555" w:rsidRDefault="00A85555" w:rsidP="005B2C0A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555" w:rsidTr="006B056B">
        <w:tc>
          <w:tcPr>
            <w:tcW w:w="108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62FC7" w:rsidRDefault="00562FC7" w:rsidP="005B2C0A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</w:pPr>
          </w:p>
          <w:p w:rsidR="00A85555" w:rsidRDefault="00A85555" w:rsidP="005B2C0A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343255">
              <w:t>Программа социальной адаптации - разработанные совместно с гражданином мероприятия, которые направлены на преодоление трудной жизненной ситуации, определенной в соответствии с законодательством Российской Федерации, и включают виды, объем и порядок реализации этих мероприятий.</w:t>
            </w:r>
            <w:r>
              <w:t xml:space="preserve"> </w:t>
            </w:r>
          </w:p>
          <w:p w:rsidR="00A85555" w:rsidRDefault="00A85555" w:rsidP="005B2C0A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 w:themeColor="text1"/>
              </w:rPr>
            </w:pPr>
            <w:r w:rsidRPr="00343255">
              <w:t>Право на государственную социальную помощь на основании социального  контракта возникает</w:t>
            </w:r>
            <w:r>
              <w:t>,</w:t>
            </w:r>
            <w:r w:rsidRPr="00343255">
              <w:t xml:space="preserve"> если размер среднедушевого дохода семьи, дохода одиноко проживающего гражданина по независящим причинам ниже величины прожиточного минимума на душу населения, установленного в Республике Бурятия.</w:t>
            </w:r>
            <w:r w:rsidRPr="00343255">
              <w:rPr>
                <w:color w:val="000000" w:themeColor="text1"/>
              </w:rPr>
              <w:t xml:space="preserve"> </w:t>
            </w:r>
          </w:p>
          <w:p w:rsidR="00A85555" w:rsidRPr="00343255" w:rsidRDefault="00A85555" w:rsidP="005B2C0A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 w:themeColor="text1"/>
              </w:rPr>
            </w:pPr>
            <w:r w:rsidRPr="00343255">
              <w:rPr>
                <w:color w:val="000000" w:themeColor="text1"/>
              </w:rPr>
              <w:t>Социальный контракт поможет: найти работу, открыть собственный бизнес, развивать личное подсобное хозяйство, преодолеть сложную жизненную ситуацию.</w:t>
            </w:r>
          </w:p>
          <w:p w:rsidR="00A85555" w:rsidRDefault="00A85555" w:rsidP="005B2C0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  <w:tr w:rsidR="00A85555" w:rsidTr="006B056B">
        <w:tc>
          <w:tcPr>
            <w:tcW w:w="108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62FC7" w:rsidRDefault="00A85555" w:rsidP="005B2C0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A85555" w:rsidRDefault="00A85555" w:rsidP="005B2C0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документы для подачи заявления: паспорт гражданина,  доходы за 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последних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календарных месяца,  предшествующих одному календарному месяцу перед месяцем подачи заявления об оказании государственной социальной помощи. Можно обратиться с использованием  портала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госуслуг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85555" w:rsidTr="006B056B">
        <w:tc>
          <w:tcPr>
            <w:tcW w:w="5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289F" w:rsidRDefault="0016289F" w:rsidP="005B2C0A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FC7" w:rsidRDefault="00A85555" w:rsidP="005B2C0A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целях реализации социального контракта по мероприятия «Осуществление индивидуальной предпринимательской деятельности», «Ведение личного подсобного хозяйства» к заявлению прилагается бизнес-план по осуществление индивидуальной предпринимательской деятельности и смета расходов по ведению личного подсобного хозяйства. </w:t>
            </w:r>
          </w:p>
          <w:p w:rsidR="00A85555" w:rsidRDefault="00A85555" w:rsidP="00E72C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</w:tcPr>
          <w:p w:rsidR="00A85555" w:rsidRDefault="007A1D47" w:rsidP="00E72CE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424636" wp14:editId="728C7555">
                  <wp:extent cx="2671638" cy="1619329"/>
                  <wp:effectExtent l="0" t="0" r="0" b="0"/>
                  <wp:docPr id="1" name="Рисунок 1" descr="https://egov-buryatia.ru/upload/iblock/68d/68d24c94de1b230a632d514a0decc5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gov-buryatia.ru/upload/iblock/68d/68d24c94de1b230a632d514a0decc5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593" cy="162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FC7" w:rsidTr="006B056B">
        <w:tc>
          <w:tcPr>
            <w:tcW w:w="108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62FC7" w:rsidRDefault="00562FC7" w:rsidP="005B2C0A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1 января  2024 г.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заявитель,  обратившийся на открытие собственного бизнеса и развитие ЛПХ  до заключения социального контракта проходит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 для определения уровня предпринимательских  компетенций, а в случае получения неудовлетворительного результата по итогам прохождения тестирования проходит обучение для развития предпринимательских  компетенций. Участники социального контракта по данным направлениям обязаны зарегистрироваться в качестве </w:t>
            </w:r>
            <w:r w:rsidRPr="007001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индивидуального предпринимателя  или плательщика налога на профессиональный доход.</w:t>
            </w:r>
          </w:p>
          <w:p w:rsidR="00562FC7" w:rsidRDefault="00562FC7" w:rsidP="005B2C0A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255">
              <w:rPr>
                <w:rFonts w:ascii="Times New Roman" w:hAnsi="Times New Roman" w:cs="Times New Roman"/>
                <w:sz w:val="24"/>
                <w:szCs w:val="24"/>
              </w:rPr>
              <w:t xml:space="preserve">Все заявления рассматриваются межведомственной комиссией. </w:t>
            </w:r>
          </w:p>
          <w:p w:rsidR="00763033" w:rsidRDefault="00562FC7" w:rsidP="005B2C0A">
            <w:pPr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43255">
              <w:rPr>
                <w:rFonts w:ascii="Times New Roman" w:hAnsi="Times New Roman" w:cs="Times New Roman"/>
                <w:sz w:val="24"/>
                <w:szCs w:val="24"/>
              </w:rPr>
              <w:t xml:space="preserve">За более подробной консультацией обращаться в ОСЗН по </w:t>
            </w:r>
            <w:proofErr w:type="spellStart"/>
            <w:r w:rsidRPr="00343255">
              <w:rPr>
                <w:rFonts w:ascii="Times New Roman" w:hAnsi="Times New Roman" w:cs="Times New Roman"/>
                <w:sz w:val="24"/>
                <w:szCs w:val="24"/>
              </w:rPr>
              <w:t>Курумканскому</w:t>
            </w:r>
            <w:proofErr w:type="spellEnd"/>
            <w:r w:rsidRPr="00343255">
              <w:rPr>
                <w:rFonts w:ascii="Times New Roman" w:hAnsi="Times New Roman" w:cs="Times New Roman"/>
                <w:sz w:val="24"/>
                <w:szCs w:val="24"/>
              </w:rPr>
              <w:t xml:space="preserve"> району, </w:t>
            </w:r>
            <w:proofErr w:type="spellStart"/>
            <w:r w:rsidRPr="0034325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43255">
              <w:rPr>
                <w:rFonts w:ascii="Times New Roman" w:hAnsi="Times New Roman" w:cs="Times New Roman"/>
                <w:sz w:val="24"/>
                <w:szCs w:val="24"/>
              </w:rPr>
              <w:t>. № 3 по адресу: с. Курумкан, ул. Балдакова, д. 45г, тел. для справок 83014941114.</w:t>
            </w:r>
          </w:p>
          <w:p w:rsidR="00562FC7" w:rsidRDefault="00562FC7" w:rsidP="00E72CE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85555">
              <w:rPr>
                <w:rFonts w:ascii="Times New Roman" w:hAnsi="Times New Roman" w:cs="Times New Roman"/>
                <w:sz w:val="18"/>
                <w:szCs w:val="18"/>
              </w:rPr>
              <w:t xml:space="preserve">Главный специалист </w:t>
            </w:r>
          </w:p>
          <w:p w:rsidR="00562FC7" w:rsidRDefault="00562FC7" w:rsidP="00E72C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5555">
              <w:rPr>
                <w:rFonts w:ascii="Times New Roman" w:hAnsi="Times New Roman" w:cs="Times New Roman"/>
                <w:sz w:val="18"/>
                <w:szCs w:val="18"/>
              </w:rPr>
              <w:t>Жигжитова</w:t>
            </w:r>
            <w:proofErr w:type="spellEnd"/>
            <w:r w:rsidRPr="00A8555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8555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575742">
              <w:rPr>
                <w:rFonts w:ascii="Times New Roman" w:hAnsi="Times New Roman" w:cs="Times New Roman"/>
                <w:sz w:val="18"/>
                <w:szCs w:val="18"/>
              </w:rPr>
              <w:t>рюна</w:t>
            </w:r>
            <w:proofErr w:type="spellEnd"/>
            <w:r w:rsidR="0057574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85555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575742">
              <w:rPr>
                <w:rFonts w:ascii="Times New Roman" w:hAnsi="Times New Roman" w:cs="Times New Roman"/>
                <w:sz w:val="18"/>
                <w:szCs w:val="18"/>
              </w:rPr>
              <w:t>аганзановна</w:t>
            </w:r>
            <w:proofErr w:type="spellEnd"/>
          </w:p>
        </w:tc>
      </w:tr>
      <w:tr w:rsidR="00C048F7" w:rsidTr="006B056B">
        <w:tc>
          <w:tcPr>
            <w:tcW w:w="108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48F7" w:rsidRPr="00A13BBD" w:rsidRDefault="00C048F7" w:rsidP="00E72CE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8F7" w:rsidRPr="00C048F7" w:rsidTr="006B056B">
        <w:tc>
          <w:tcPr>
            <w:tcW w:w="108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48F7" w:rsidRDefault="00C048F7" w:rsidP="00E72CE5">
            <w:pPr>
              <w:pStyle w:val="ConsPlusNormal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048F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Многодетным семьям Бурятии частично компенсируют стоимость </w:t>
            </w:r>
            <w:proofErr w:type="gramStart"/>
            <w:r w:rsidRPr="00C048F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обучения детей по</w:t>
            </w:r>
            <w:proofErr w:type="gramEnd"/>
            <w:r w:rsidRPr="00C048F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образовательным программам среднего профессионального образования.</w:t>
            </w:r>
          </w:p>
          <w:p w:rsidR="00526F71" w:rsidRDefault="00526F71" w:rsidP="00E72CE5">
            <w:pPr>
              <w:pStyle w:val="ConsPlusNormal"/>
              <w:jc w:val="center"/>
              <w:rPr>
                <w:noProof/>
              </w:rPr>
            </w:pPr>
          </w:p>
        </w:tc>
      </w:tr>
      <w:tr w:rsidR="00C048F7" w:rsidRPr="00C048F7" w:rsidTr="006B056B">
        <w:tc>
          <w:tcPr>
            <w:tcW w:w="5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5555" w:rsidRPr="009D3302" w:rsidRDefault="00C048F7" w:rsidP="005B2C0A">
            <w:pPr>
              <w:pStyle w:val="s1"/>
              <w:shd w:val="clear" w:color="auto" w:fill="FFFFFF"/>
              <w:spacing w:before="0" w:after="0"/>
              <w:ind w:firstLine="709"/>
              <w:jc w:val="both"/>
              <w:rPr>
                <w:color w:val="000000" w:themeColor="text1"/>
                <w:sz w:val="23"/>
                <w:szCs w:val="23"/>
              </w:rPr>
            </w:pPr>
            <w:proofErr w:type="gramStart"/>
            <w:r w:rsidRPr="009D3302">
              <w:rPr>
                <w:color w:val="000000" w:themeColor="text1"/>
                <w:sz w:val="23"/>
                <w:szCs w:val="23"/>
              </w:rPr>
              <w:t>Ежегодная компенсация части стоимости обучения детей по образовательным программам среднего профессионального образования на платной основе предоставляется гражданам, имеющим 3 и более детей в возрасте до 23 лет (за исключением детей, вступивших в брак), в случае обучения ребенка по очной форме обучения в организации, осуществляющей образовательную деятельность по имеющим государственную аккредитацию образовательным программам среднего профессионального образования, подведомственной исполнительному органу государственной власти</w:t>
            </w:r>
            <w:proofErr w:type="gramEnd"/>
            <w:r w:rsidRPr="009D3302">
              <w:rPr>
                <w:color w:val="000000" w:themeColor="text1"/>
                <w:sz w:val="23"/>
                <w:szCs w:val="23"/>
              </w:rPr>
              <w:t xml:space="preserve"> Республики Бурятия.</w:t>
            </w: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</w:tcPr>
          <w:p w:rsidR="00A85555" w:rsidRPr="009D3302" w:rsidRDefault="00C048F7" w:rsidP="005B2C0A">
            <w:pPr>
              <w:pStyle w:val="ConsPlusNormal"/>
              <w:ind w:firstLine="38"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9D3302">
              <w:rPr>
                <w:noProof/>
                <w:sz w:val="23"/>
                <w:szCs w:val="23"/>
              </w:rPr>
              <w:drawing>
                <wp:inline distT="0" distB="0" distL="0" distR="0" wp14:anchorId="68624C6F" wp14:editId="1E1B2EF2">
                  <wp:extent cx="2973787" cy="2178658"/>
                  <wp:effectExtent l="0" t="0" r="0" b="0"/>
                  <wp:docPr id="3" name="Рисунок 3" descr="Многодетным семьям Бурятии частично компенсируют стоимость обучения дете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ногодетным семьям Бурятии частично компенсируют стоимость обучения дете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498" cy="218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8F7" w:rsidRPr="00C048F7" w:rsidTr="006B056B">
        <w:tc>
          <w:tcPr>
            <w:tcW w:w="108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48F7" w:rsidRPr="009D3302" w:rsidRDefault="00C048F7" w:rsidP="005B2C0A">
            <w:pPr>
              <w:pStyle w:val="s1"/>
              <w:shd w:val="clear" w:color="auto" w:fill="FFFFFF"/>
              <w:spacing w:before="0" w:after="0"/>
              <w:ind w:firstLine="709"/>
              <w:jc w:val="both"/>
              <w:rPr>
                <w:color w:val="000000" w:themeColor="text1"/>
                <w:sz w:val="23"/>
                <w:szCs w:val="23"/>
              </w:rPr>
            </w:pPr>
            <w:r w:rsidRPr="009D3302">
              <w:rPr>
                <w:color w:val="000000" w:themeColor="text1"/>
                <w:sz w:val="23"/>
                <w:szCs w:val="23"/>
              </w:rPr>
              <w:t xml:space="preserve">Право на компенсацию возникает в случае, если размер среднедушевого дохода семьи, не превышает величину прожиточного минимума на душу населения, установленную в Республике Бурятия. При определении права на компенсацию учитывается наличие движимого и недвижимого имущества. Предоставление компенсации стоимости обучения </w:t>
            </w:r>
            <w:proofErr w:type="gramStart"/>
            <w:r w:rsidRPr="009D3302">
              <w:rPr>
                <w:color w:val="000000" w:themeColor="text1"/>
                <w:sz w:val="23"/>
                <w:szCs w:val="23"/>
              </w:rPr>
              <w:t>осуществляется</w:t>
            </w:r>
            <w:proofErr w:type="gramEnd"/>
            <w:r w:rsidRPr="009D3302">
              <w:rPr>
                <w:color w:val="000000" w:themeColor="text1"/>
                <w:sz w:val="23"/>
                <w:szCs w:val="23"/>
              </w:rPr>
              <w:t xml:space="preserve"> начиная с 2023/2024 учебного года.</w:t>
            </w:r>
          </w:p>
          <w:p w:rsidR="00C048F7" w:rsidRDefault="00C048F7" w:rsidP="005B2C0A">
            <w:pPr>
              <w:pStyle w:val="ConsPlusNormal"/>
              <w:ind w:firstLine="709"/>
              <w:jc w:val="both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9D3302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Размер компенсации составляет 50% от стоимости обучения за соответствующий (семестр) учебный год, указанной в договоре об оказании платных образовательных услуг, при этом общий размер компенсации за один учебный год не должен превышать 30 000 рублей.</w:t>
            </w:r>
          </w:p>
          <w:p w:rsidR="009D3302" w:rsidRPr="009D3302" w:rsidRDefault="009D3302" w:rsidP="005B2C0A">
            <w:pPr>
              <w:pStyle w:val="ConsPlusNormal"/>
              <w:ind w:firstLine="709"/>
              <w:jc w:val="both"/>
              <w:rPr>
                <w:noProof/>
                <w:sz w:val="23"/>
                <w:szCs w:val="23"/>
              </w:rPr>
            </w:pPr>
          </w:p>
        </w:tc>
      </w:tr>
      <w:tr w:rsidR="00C048F7" w:rsidRPr="00C048F7" w:rsidTr="006B056B">
        <w:tc>
          <w:tcPr>
            <w:tcW w:w="108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48F7" w:rsidRPr="009D3302" w:rsidRDefault="00C048F7" w:rsidP="005B2C0A">
            <w:pPr>
              <w:pStyle w:val="s1"/>
              <w:shd w:val="clear" w:color="auto" w:fill="FFFFFF"/>
              <w:spacing w:before="0" w:after="0"/>
              <w:ind w:firstLine="709"/>
              <w:jc w:val="both"/>
              <w:rPr>
                <w:color w:val="000000" w:themeColor="text1"/>
                <w:sz w:val="23"/>
                <w:szCs w:val="23"/>
              </w:rPr>
            </w:pPr>
            <w:r w:rsidRPr="009D3302">
              <w:rPr>
                <w:color w:val="000000" w:themeColor="text1"/>
                <w:sz w:val="23"/>
                <w:szCs w:val="23"/>
              </w:rPr>
              <w:t>Постановление вступило в силу с</w:t>
            </w:r>
            <w:proofErr w:type="gramStart"/>
            <w:r w:rsidRPr="009D3302">
              <w:rPr>
                <w:color w:val="000000" w:themeColor="text1"/>
                <w:sz w:val="23"/>
                <w:szCs w:val="23"/>
              </w:rPr>
              <w:t>1</w:t>
            </w:r>
            <w:proofErr w:type="gramEnd"/>
            <w:r w:rsidRPr="009D3302">
              <w:rPr>
                <w:color w:val="000000" w:themeColor="text1"/>
                <w:sz w:val="23"/>
                <w:szCs w:val="23"/>
              </w:rPr>
              <w:t xml:space="preserve"> сентября 2023 г.</w:t>
            </w:r>
          </w:p>
          <w:p w:rsidR="00C048F7" w:rsidRPr="009D3302" w:rsidRDefault="00C048F7" w:rsidP="005B2C0A">
            <w:pPr>
              <w:pStyle w:val="s1"/>
              <w:shd w:val="clear" w:color="auto" w:fill="FFFFFF"/>
              <w:spacing w:before="0" w:after="0"/>
              <w:ind w:firstLine="709"/>
              <w:jc w:val="both"/>
              <w:rPr>
                <w:color w:val="000000" w:themeColor="text1"/>
                <w:sz w:val="23"/>
                <w:szCs w:val="23"/>
              </w:rPr>
            </w:pPr>
            <w:r w:rsidRPr="009D3302">
              <w:rPr>
                <w:color w:val="000000" w:themeColor="text1"/>
                <w:sz w:val="23"/>
                <w:szCs w:val="23"/>
              </w:rPr>
              <w:t>Отсутствует право на граждан, в случае:</w:t>
            </w:r>
          </w:p>
          <w:p w:rsidR="00C048F7" w:rsidRPr="009D3302" w:rsidRDefault="00C048F7" w:rsidP="005B2C0A">
            <w:pPr>
              <w:pStyle w:val="s1"/>
              <w:shd w:val="clear" w:color="auto" w:fill="FFFFFF"/>
              <w:spacing w:before="0" w:after="0"/>
              <w:ind w:firstLine="709"/>
              <w:jc w:val="both"/>
              <w:rPr>
                <w:color w:val="000000" w:themeColor="text1"/>
                <w:sz w:val="23"/>
                <w:szCs w:val="23"/>
              </w:rPr>
            </w:pPr>
            <w:r w:rsidRPr="009D3302">
              <w:rPr>
                <w:color w:val="000000" w:themeColor="text1"/>
                <w:sz w:val="23"/>
                <w:szCs w:val="23"/>
              </w:rPr>
              <w:t>а) если ребенок обучается в профессиональной образовательной организации, не находящейся в ведении исполнительных органов государственной власти Республики Бурятия;</w:t>
            </w:r>
          </w:p>
          <w:p w:rsidR="00C048F7" w:rsidRPr="009D3302" w:rsidRDefault="00C048F7" w:rsidP="005B2C0A">
            <w:pPr>
              <w:pStyle w:val="s1"/>
              <w:shd w:val="clear" w:color="auto" w:fill="FFFFFF"/>
              <w:spacing w:before="0" w:after="0"/>
              <w:ind w:firstLine="709"/>
              <w:jc w:val="both"/>
              <w:rPr>
                <w:color w:val="000000" w:themeColor="text1"/>
                <w:sz w:val="23"/>
                <w:szCs w:val="23"/>
              </w:rPr>
            </w:pPr>
            <w:r w:rsidRPr="009D3302">
              <w:rPr>
                <w:color w:val="000000" w:themeColor="text1"/>
                <w:sz w:val="23"/>
                <w:szCs w:val="23"/>
              </w:rPr>
              <w:t>б) получение ребенком второго или последующего образования по основным образовательным программам среднего профессионального образования;</w:t>
            </w:r>
          </w:p>
          <w:p w:rsidR="00C048F7" w:rsidRPr="009D3302" w:rsidRDefault="00C048F7" w:rsidP="005B2C0A">
            <w:pPr>
              <w:pStyle w:val="s1"/>
              <w:shd w:val="clear" w:color="auto" w:fill="FFFFFF"/>
              <w:spacing w:before="0" w:after="0"/>
              <w:ind w:firstLine="709"/>
              <w:jc w:val="both"/>
              <w:rPr>
                <w:color w:val="000000" w:themeColor="text1"/>
                <w:sz w:val="23"/>
                <w:szCs w:val="23"/>
              </w:rPr>
            </w:pPr>
            <w:r w:rsidRPr="009D3302">
              <w:rPr>
                <w:color w:val="000000" w:themeColor="text1"/>
                <w:sz w:val="23"/>
                <w:szCs w:val="23"/>
              </w:rPr>
              <w:t>в) если ребенок, обучающийся на платной основе в профессиональной образовательной организации, состоит в зарегистрированном браке;</w:t>
            </w:r>
          </w:p>
          <w:p w:rsidR="00C048F7" w:rsidRPr="009D3302" w:rsidRDefault="00C048F7" w:rsidP="005B2C0A">
            <w:pPr>
              <w:pStyle w:val="s1"/>
              <w:shd w:val="clear" w:color="auto" w:fill="FFFFFF"/>
              <w:spacing w:before="0" w:after="0"/>
              <w:ind w:firstLine="709"/>
              <w:jc w:val="both"/>
              <w:rPr>
                <w:color w:val="000000" w:themeColor="text1"/>
                <w:sz w:val="23"/>
                <w:szCs w:val="23"/>
              </w:rPr>
            </w:pPr>
            <w:r w:rsidRPr="009D3302">
              <w:rPr>
                <w:color w:val="000000" w:themeColor="text1"/>
                <w:sz w:val="23"/>
                <w:szCs w:val="23"/>
              </w:rPr>
              <w:t>г) если в соответствующем учебном году на получение ребенком образования использованы средства материнского (семейного) капитала.</w:t>
            </w:r>
          </w:p>
          <w:p w:rsidR="00C048F7" w:rsidRPr="009D3302" w:rsidRDefault="00C048F7" w:rsidP="005B2C0A">
            <w:pPr>
              <w:pStyle w:val="s1"/>
              <w:shd w:val="clear" w:color="auto" w:fill="FFFFFF"/>
              <w:spacing w:before="0" w:after="0"/>
              <w:ind w:firstLine="709"/>
              <w:jc w:val="both"/>
              <w:rPr>
                <w:b/>
                <w:color w:val="000000" w:themeColor="text1"/>
                <w:sz w:val="23"/>
                <w:szCs w:val="23"/>
              </w:rPr>
            </w:pPr>
            <w:r w:rsidRPr="009D3302">
              <w:rPr>
                <w:color w:val="000000" w:themeColor="text1"/>
                <w:sz w:val="23"/>
                <w:szCs w:val="23"/>
              </w:rPr>
              <w:t>Заявление на получение компенсации подается не более двух раз в год не позднее 30 календарных дней со дня завершения соответствующего семестра. В случае подачи заявление 1 раз в год, заявление подается не позднее 31 октября календарного года, в котором завершился учебный год.</w:t>
            </w:r>
          </w:p>
          <w:p w:rsidR="00526F71" w:rsidRDefault="00C048F7" w:rsidP="005B2C0A">
            <w:pPr>
              <w:widowControl w:val="0"/>
              <w:ind w:firstLine="709"/>
              <w:jc w:val="both"/>
              <w:rPr>
                <w:rFonts w:ascii="Times New Roman" w:hAnsi="Times New Roman"/>
                <w:b/>
                <w:color w:val="000000" w:themeColor="text1"/>
                <w:sz w:val="23"/>
                <w:szCs w:val="23"/>
              </w:rPr>
            </w:pPr>
            <w:r w:rsidRPr="009D3302">
              <w:rPr>
                <w:rFonts w:ascii="Times New Roman" w:hAnsi="Times New Roman"/>
                <w:b/>
                <w:color w:val="000000" w:themeColor="text1"/>
                <w:sz w:val="23"/>
                <w:szCs w:val="23"/>
              </w:rPr>
              <w:t xml:space="preserve">      </w:t>
            </w:r>
          </w:p>
          <w:p w:rsidR="00C048F7" w:rsidRPr="009D3302" w:rsidRDefault="00C048F7" w:rsidP="005B2C0A">
            <w:pPr>
              <w:widowControl w:val="0"/>
              <w:ind w:firstLine="709"/>
              <w:jc w:val="both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9D3302"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</w:rPr>
              <w:t>Для получения денежной компенсации необходимо представить следующие документы: </w:t>
            </w:r>
          </w:p>
          <w:p w:rsidR="00C048F7" w:rsidRPr="009D3302" w:rsidRDefault="00C048F7" w:rsidP="005B2C0A">
            <w:pPr>
              <w:widowControl w:val="0"/>
              <w:ind w:firstLine="709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9D3302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 xml:space="preserve">   - копию паспорта или иного документа, удостоверяющего личность заявителя; </w:t>
            </w:r>
            <w:r w:rsidRPr="009D3302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br/>
              <w:t xml:space="preserve">   - копию договора между профессиональной образовательной организации и обучающимся или его родителем на оказание платных образовательных услуг с указанием их полной стоимости и порядка оплаты;</w:t>
            </w:r>
          </w:p>
          <w:p w:rsidR="00C048F7" w:rsidRPr="009D3302" w:rsidRDefault="00C048F7" w:rsidP="005B2C0A">
            <w:pPr>
              <w:widowControl w:val="0"/>
              <w:ind w:firstLine="709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9D3302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 xml:space="preserve">      - копии платежных документов, подтверждающих внесение (перечисление) денежных средств за обучение ребенка в семестре либо учебном году, по завершении которого подано заявление на получение компенсации;</w:t>
            </w:r>
          </w:p>
          <w:p w:rsidR="00C048F7" w:rsidRPr="009D3302" w:rsidRDefault="00C048F7" w:rsidP="005B2C0A">
            <w:pPr>
              <w:widowControl w:val="0"/>
              <w:ind w:firstLine="709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9D3302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 xml:space="preserve"> - справка профессиональной образовательной организации об обучении ребенка или о периоде его обучения;</w:t>
            </w:r>
          </w:p>
          <w:p w:rsidR="00C048F7" w:rsidRPr="009D3302" w:rsidRDefault="00C048F7" w:rsidP="005B2C0A">
            <w:pPr>
              <w:widowControl w:val="0"/>
              <w:ind w:firstLine="709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9D3302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 xml:space="preserve">- документы о доходах заявителя и членов его семьи за 12 последних календарных месяцев, предшествующих одному календарному месяцу перед месяцем подачи заявления (зарплата, стипендия и </w:t>
            </w:r>
            <w:proofErr w:type="spellStart"/>
            <w:r w:rsidRPr="009D3302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т</w:t>
            </w:r>
            <w:proofErr w:type="gramStart"/>
            <w:r w:rsidRPr="009D3302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.д</w:t>
            </w:r>
            <w:proofErr w:type="spellEnd"/>
            <w:proofErr w:type="gramEnd"/>
            <w:r w:rsidRPr="009D3302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 xml:space="preserve">); </w:t>
            </w:r>
          </w:p>
          <w:p w:rsidR="00C048F7" w:rsidRPr="009D3302" w:rsidRDefault="00C048F7" w:rsidP="005B2C0A">
            <w:pPr>
              <w:widowControl w:val="0"/>
              <w:ind w:firstLine="709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9D3302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 xml:space="preserve">  - свидетельство о рождении детей, о заключении брака, о расторжении брака, смерти, трудовые книжки;</w:t>
            </w:r>
          </w:p>
          <w:p w:rsidR="00C048F7" w:rsidRPr="009D3302" w:rsidRDefault="00C048F7" w:rsidP="005B2C0A">
            <w:pPr>
              <w:widowControl w:val="0"/>
              <w:ind w:firstLine="709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9D3302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 xml:space="preserve">  - документы (сведения) необходимые для подтверждения факта призыва гражданина на военную службу по мобилизации;</w:t>
            </w:r>
          </w:p>
          <w:p w:rsidR="00C048F7" w:rsidRPr="009D3302" w:rsidRDefault="00C048F7" w:rsidP="005B2C0A">
            <w:pPr>
              <w:widowControl w:val="0"/>
              <w:ind w:firstLine="709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9D3302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 xml:space="preserve">  - согласие на обработку персональных данных;</w:t>
            </w:r>
          </w:p>
          <w:p w:rsidR="00C048F7" w:rsidRPr="009D3302" w:rsidRDefault="00C048F7" w:rsidP="005B2C0A">
            <w:pPr>
              <w:widowControl w:val="0"/>
              <w:ind w:firstLine="709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9D3302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 xml:space="preserve">  - лицевой счет банка. </w:t>
            </w:r>
          </w:p>
          <w:p w:rsidR="00C048F7" w:rsidRPr="009D3302" w:rsidRDefault="00C048F7" w:rsidP="005B2C0A">
            <w:pPr>
              <w:ind w:firstLine="70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D3302">
              <w:rPr>
                <w:rFonts w:ascii="Times New Roman" w:hAnsi="Times New Roman" w:cs="Times New Roman"/>
                <w:sz w:val="18"/>
                <w:szCs w:val="18"/>
              </w:rPr>
              <w:t xml:space="preserve">Главный специалист </w:t>
            </w:r>
          </w:p>
          <w:p w:rsidR="008D1DB3" w:rsidRDefault="00BB3592" w:rsidP="005B2C0A">
            <w:pPr>
              <w:widowControl w:val="0"/>
              <w:ind w:firstLine="70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D3302">
              <w:rPr>
                <w:rFonts w:ascii="Times New Roman" w:hAnsi="Times New Roman" w:cs="Times New Roman"/>
                <w:sz w:val="18"/>
                <w:szCs w:val="18"/>
              </w:rPr>
              <w:t>Дугарова</w:t>
            </w:r>
            <w:proofErr w:type="spellEnd"/>
            <w:r w:rsidRPr="009D3302">
              <w:rPr>
                <w:rFonts w:ascii="Times New Roman" w:hAnsi="Times New Roman" w:cs="Times New Roman"/>
                <w:sz w:val="18"/>
                <w:szCs w:val="18"/>
              </w:rPr>
              <w:t xml:space="preserve"> Т</w:t>
            </w:r>
            <w:r w:rsidR="00575742" w:rsidRPr="009D3302">
              <w:rPr>
                <w:rFonts w:ascii="Times New Roman" w:hAnsi="Times New Roman" w:cs="Times New Roman"/>
                <w:sz w:val="18"/>
                <w:szCs w:val="18"/>
              </w:rPr>
              <w:t xml:space="preserve">атьяна </w:t>
            </w:r>
            <w:proofErr w:type="spellStart"/>
            <w:r w:rsidRPr="009D3302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575742" w:rsidRPr="009D3302">
              <w:rPr>
                <w:rFonts w:ascii="Times New Roman" w:hAnsi="Times New Roman" w:cs="Times New Roman"/>
                <w:sz w:val="18"/>
                <w:szCs w:val="18"/>
              </w:rPr>
              <w:t>угаровна</w:t>
            </w:r>
            <w:proofErr w:type="spellEnd"/>
          </w:p>
          <w:p w:rsidR="009D3302" w:rsidRPr="009D3302" w:rsidRDefault="009D3302" w:rsidP="005B2C0A">
            <w:pPr>
              <w:widowControl w:val="0"/>
              <w:ind w:firstLine="709"/>
              <w:jc w:val="right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</w:tr>
      <w:tr w:rsidR="008D1DB3" w:rsidRPr="00C048F7" w:rsidTr="006B056B">
        <w:tc>
          <w:tcPr>
            <w:tcW w:w="108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1DB3" w:rsidRDefault="008D1DB3" w:rsidP="005B2C0A">
            <w:pPr>
              <w:pStyle w:val="ConsPlusNormal"/>
              <w:ind w:firstLine="709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                                  </w:t>
            </w:r>
            <w:r w:rsidRPr="006610E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 Бурятии состоялась презентация проекта «Старшая сестра»</w:t>
            </w:r>
          </w:p>
          <w:p w:rsidR="008D1DB3" w:rsidRDefault="008D1DB3" w:rsidP="005B2C0A">
            <w:pPr>
              <w:pStyle w:val="ConsPlusNormal"/>
              <w:ind w:firstLine="709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610E6" w:rsidRPr="00C048F7" w:rsidTr="006B056B">
        <w:trPr>
          <w:trHeight w:val="3960"/>
        </w:trPr>
        <w:tc>
          <w:tcPr>
            <w:tcW w:w="108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10E6" w:rsidRPr="0030593F" w:rsidRDefault="006610E6" w:rsidP="00E72CE5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</w:t>
            </w:r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Штабе общественной поддержки Республики Бурятия отделом </w:t>
            </w:r>
            <w:proofErr w:type="spellStart"/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постинтернатного</w:t>
            </w:r>
            <w:proofErr w:type="spellEnd"/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сопровождения выпускников совместно с АНО «Дарю добро» проведено мероприятие для выпускников центров для детей-сирот и детей, оставшихся без попечения родителей, на котором состоялась презентация проекта «Старшая сестра». Цель проекта - создание благоприятной среды на примере положительного влияния старших сестер.</w:t>
            </w:r>
          </w:p>
          <w:p w:rsidR="006610E6" w:rsidRPr="0030593F" w:rsidRDefault="006610E6" w:rsidP="00E72CE5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</w:t>
            </w:r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Также для участников мероприятия проведены мастер-класс с участием стилиста, </w:t>
            </w:r>
            <w:proofErr w:type="spellStart"/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интерактив</w:t>
            </w:r>
            <w:proofErr w:type="spellEnd"/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Девушки распределились по парам старших и младших сестер, совместно создали коллаж «Я женщина». Мероприятие прошло в теплой, дружеской обстановке с чаепитием, со сладкими подарками и сувенирами. Девушки получили положительные эмоции, позитивный настрой и с нетерпением ждут следующей встречи, - рассказала начальник отдела </w:t>
            </w:r>
            <w:proofErr w:type="spellStart"/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постинтернатного</w:t>
            </w:r>
            <w:proofErr w:type="spellEnd"/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сопровождения РГУ «Центр социальной поддержки населения Дора </w:t>
            </w:r>
            <w:proofErr w:type="spellStart"/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Раднаева</w:t>
            </w:r>
            <w:proofErr w:type="spellEnd"/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4A6326" w:rsidRDefault="006610E6" w:rsidP="00E72CE5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данным Минсоцзащиты Бурятии, сегодня на </w:t>
            </w:r>
            <w:proofErr w:type="spellStart"/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постинтернатном</w:t>
            </w:r>
            <w:proofErr w:type="spellEnd"/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сопровождении состоит 28 молодых семей.  </w:t>
            </w:r>
          </w:p>
          <w:p w:rsidR="006610E6" w:rsidRPr="00C048F7" w:rsidRDefault="008D1DB3" w:rsidP="00E72CE5">
            <w:pPr>
              <w:pStyle w:val="ConsPlusNormal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</w:t>
            </w:r>
            <w:r w:rsidRPr="008D1DB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Пресс служба Минсоцзащиты населения РБ</w:t>
            </w:r>
          </w:p>
        </w:tc>
      </w:tr>
      <w:tr w:rsidR="008D1DB3" w:rsidRPr="00C048F7" w:rsidTr="006B056B">
        <w:tc>
          <w:tcPr>
            <w:tcW w:w="108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1DB3" w:rsidRDefault="008D1DB3" w:rsidP="00E72CE5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059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 Бурятии будет введён электронный сертификат для многодетны</w:t>
            </w:r>
            <w:r w:rsidR="00526F7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х</w:t>
            </w:r>
            <w:r w:rsidRPr="003059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семей</w:t>
            </w:r>
          </w:p>
          <w:p w:rsidR="008D1DB3" w:rsidRPr="006610E6" w:rsidRDefault="008D1DB3" w:rsidP="00E72CE5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D1DB3" w:rsidRPr="00C048F7" w:rsidTr="006B056B">
        <w:tc>
          <w:tcPr>
            <w:tcW w:w="5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1DB3" w:rsidRDefault="008D1DB3" w:rsidP="00E72CE5">
            <w:pPr>
              <w:pStyle w:val="ConsPlusNormal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0593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6DCFB25" wp14:editId="269B9DCC">
                  <wp:extent cx="3069203" cy="2248617"/>
                  <wp:effectExtent l="0" t="0" r="0" b="0"/>
                  <wp:docPr id="6" name="Рисунок 6" descr="https://egov-buryatia.ru/upload/iblock/5a5/vawfktito5mq1ekrbjyjtec6dut4b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gov-buryatia.ru/upload/iblock/5a5/vawfktito5mq1ekrbjyjtec6dut4b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381" cy="226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</w:tcPr>
          <w:p w:rsidR="008D1DB3" w:rsidRPr="0030593F" w:rsidRDefault="008D1DB3" w:rsidP="0083738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данным Минсоцзащиты Бурятии, на 1 марта 2024 года ежемесячную денежную выплату на детей из многодетных семей получают 19 969 семей на 62 872 ребенка.</w:t>
            </w:r>
          </w:p>
          <w:p w:rsidR="008D1DB3" w:rsidRDefault="008D1DB3" w:rsidP="0083738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настоящее время Министерством труда и социальной защиты Российской Федерации разрабатываются методические рекомендации, в том числе по внедрению электронного сертификата для многодетных семей, после </w:t>
            </w:r>
            <w:proofErr w:type="gramStart"/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издания</w:t>
            </w:r>
            <w:proofErr w:type="gramEnd"/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которых будет проведена работа с нормативными правовыми актами Бурятии по их приведению в соответствие с федеральным законодательством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8D1DB3" w:rsidRPr="00C048F7" w:rsidTr="006B056B">
        <w:tc>
          <w:tcPr>
            <w:tcW w:w="108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1DB3" w:rsidRPr="0030593F" w:rsidRDefault="008D1DB3" w:rsidP="009D3302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Электронный сертификат — это один из способов получения государственной поддержки. Сегодня такие сертификаты предоставляются посредством портала государственных и муниципальных услуг на технические средства реабилитации для инвалидов, ветеранов и пострадавших на производстве, - напомнила министр социальной защиты населения Бурятии Татьяна Быкова. - То есть в последующем появится возможность у многодетных семей, которые </w:t>
            </w:r>
            <w:proofErr w:type="gramStart"/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стоят на учете</w:t>
            </w:r>
            <w:proofErr w:type="gramEnd"/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органах социальной защиты населения, в личном кабинете через портал </w:t>
            </w:r>
            <w:proofErr w:type="spellStart"/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госуслуг</w:t>
            </w:r>
            <w:proofErr w:type="spellEnd"/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получить электронные удостоверения многодетной семьи. В удостоверении есть QR код, который содержит всю необходимую информацию о семье и который нужно будет скачать себе на электронный носитель, например, смартфон. Это и будет являться аналогом бумажного удостоверения.</w:t>
            </w:r>
          </w:p>
          <w:p w:rsidR="008D1DB3" w:rsidRDefault="008D1DB3" w:rsidP="00E72CE5">
            <w:pPr>
              <w:pStyle w:val="ConsPlusNormal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D1DB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Пресс служба Минсоцзащиты населения РБ</w:t>
            </w:r>
            <w:r w:rsidRPr="00305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4A63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</w:p>
        </w:tc>
      </w:tr>
      <w:tr w:rsidR="005E41BC" w:rsidRPr="00C048F7" w:rsidTr="006B056B">
        <w:tc>
          <w:tcPr>
            <w:tcW w:w="108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E41BC" w:rsidRDefault="005E41BC" w:rsidP="00E72CE5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5E41BC">
              <w:rPr>
                <w:b/>
                <w:sz w:val="26"/>
                <w:szCs w:val="26"/>
              </w:rPr>
              <w:t>Участие в съемках клипа</w:t>
            </w:r>
          </w:p>
          <w:p w:rsidR="00526F71" w:rsidRPr="005E41BC" w:rsidRDefault="00526F71" w:rsidP="00E72CE5">
            <w:pPr>
              <w:pStyle w:val="a3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</w:tc>
      </w:tr>
      <w:tr w:rsidR="005E41BC" w:rsidRPr="00C048F7" w:rsidTr="006B056B">
        <w:trPr>
          <w:trHeight w:val="2819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5E41BC" w:rsidRPr="005E41BC" w:rsidRDefault="005E41BC" w:rsidP="00E72CE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1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132C57" wp14:editId="5E98D0AF">
                  <wp:extent cx="2663687" cy="1860606"/>
                  <wp:effectExtent l="0" t="0" r="381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908" cy="186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41BC" w:rsidRDefault="005E41BC" w:rsidP="009D330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E41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12.03.2024 года коллектив отдела социальной защиты населения по Курумканскому району принял участие в съемке клипа </w:t>
            </w:r>
            <w:proofErr w:type="spellStart"/>
            <w:r w:rsidRPr="005E41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Курумканского</w:t>
            </w:r>
            <w:proofErr w:type="spellEnd"/>
            <w:r w:rsidRPr="005E41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5E41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ехора</w:t>
            </w:r>
            <w:proofErr w:type="spellEnd"/>
            <w:r w:rsidRPr="005E41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, посвященного 80-летию </w:t>
            </w:r>
            <w:proofErr w:type="spellStart"/>
            <w:r w:rsidRPr="005E41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Курумканского</w:t>
            </w:r>
            <w:proofErr w:type="spellEnd"/>
            <w:r w:rsidRPr="005E41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5E41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района</w:t>
            </w:r>
            <w:proofErr w:type="gramStart"/>
            <w:r w:rsidRPr="005E41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.К</w:t>
            </w:r>
            <w:proofErr w:type="gramEnd"/>
            <w:r w:rsidRPr="005E41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орни</w:t>
            </w:r>
            <w:proofErr w:type="spellEnd"/>
            <w:r w:rsidRPr="005E41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этого танца уходят в самую древность, а слово «</w:t>
            </w:r>
            <w:proofErr w:type="spellStart"/>
            <w:r w:rsidRPr="005E41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ёхор</w:t>
            </w:r>
            <w:proofErr w:type="spellEnd"/>
            <w:r w:rsidRPr="005E41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» обозначает ни что иное как хоровод. А хоровод, как известно, всегда символизирует солнце и возрождение жизни. По бурятским поверьям, </w:t>
            </w:r>
            <w:proofErr w:type="spellStart"/>
            <w:r w:rsidRPr="005E41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ёхор</w:t>
            </w:r>
            <w:proofErr w:type="spellEnd"/>
            <w:r w:rsidRPr="005E41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позволяет зарядиться доброй энергией на весь предстоящий год.</w:t>
            </w:r>
          </w:p>
          <w:p w:rsidR="0083738C" w:rsidRPr="005E41BC" w:rsidRDefault="0083738C" w:rsidP="00E72CE5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5E41BC" w:rsidRPr="005E41BC" w:rsidRDefault="005E41BC" w:rsidP="00E72CE5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41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Главный специалист</w:t>
            </w:r>
          </w:p>
          <w:p w:rsidR="005E41BC" w:rsidRDefault="005E41BC" w:rsidP="00E72CE5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5E41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Гармаева</w:t>
            </w:r>
            <w:proofErr w:type="spellEnd"/>
            <w:r w:rsidRPr="005E41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Марина </w:t>
            </w:r>
            <w:proofErr w:type="spellStart"/>
            <w:r w:rsidRPr="005E41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Дугаровна</w:t>
            </w:r>
            <w:proofErr w:type="spellEnd"/>
          </w:p>
        </w:tc>
      </w:tr>
    </w:tbl>
    <w:p w:rsidR="00E72CE5" w:rsidRDefault="00F855E2" w:rsidP="00E72CE5">
      <w:pPr>
        <w:spacing w:after="0" w:line="240" w:lineRule="auto"/>
        <w:rPr>
          <w:lang w:eastAsia="ru-RU"/>
        </w:rPr>
      </w:pPr>
      <w:r>
        <w:rPr>
          <w:lang w:eastAsia="ru-RU"/>
        </w:rPr>
        <w:lastRenderedPageBreak/>
        <w:t xml:space="preserve">                                                 </w:t>
      </w:r>
    </w:p>
    <w:p w:rsidR="00F855E2" w:rsidRPr="00526F71" w:rsidRDefault="00F855E2" w:rsidP="00E72CE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26F71">
        <w:rPr>
          <w:b/>
          <w:lang w:eastAsia="ru-RU"/>
        </w:rPr>
        <w:t>«</w:t>
      </w:r>
      <w:r w:rsidRPr="00526F71">
        <w:rPr>
          <w:rFonts w:ascii="Times New Roman" w:hAnsi="Times New Roman" w:cs="Times New Roman"/>
          <w:b/>
          <w:color w:val="000000"/>
          <w:sz w:val="24"/>
          <w:szCs w:val="24"/>
        </w:rPr>
        <w:t>Акция  «Мы вместе,  мы рядом!»</w:t>
      </w:r>
    </w:p>
    <w:p w:rsidR="008D1DB3" w:rsidRDefault="008D1DB3" w:rsidP="00E72C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pPr w:leftFromText="180" w:rightFromText="180" w:horzAnchor="page" w:tblpX="878" w:tblpY="1271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5"/>
        <w:gridCol w:w="3260"/>
      </w:tblGrid>
      <w:tr w:rsidR="008D1DB3" w:rsidRPr="008D1DB3" w:rsidTr="006B056B">
        <w:tc>
          <w:tcPr>
            <w:tcW w:w="7655" w:type="dxa"/>
          </w:tcPr>
          <w:p w:rsidR="008D1DB3" w:rsidRPr="008D1DB3" w:rsidRDefault="008D1DB3" w:rsidP="006B056B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D1DB3">
              <w:rPr>
                <w:noProof/>
                <w:sz w:val="23"/>
                <w:szCs w:val="23"/>
                <w:lang w:eastAsia="ru-RU"/>
              </w:rPr>
              <w:drawing>
                <wp:inline distT="0" distB="0" distL="0" distR="0" wp14:anchorId="53FB97BE" wp14:editId="75F940E4">
                  <wp:extent cx="4715124" cy="4905955"/>
                  <wp:effectExtent l="0" t="0" r="0" b="9525"/>
                  <wp:docPr id="5" name="Рисунок 5" descr="R:\РАБОТА\ДИО\Вестник\1кв24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РАБОТА\ДИО\Вестник\1кв24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555" cy="490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6605B" w:rsidRDefault="00C6605B" w:rsidP="006B056B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3"/>
                <w:szCs w:val="23"/>
              </w:rPr>
            </w:pPr>
          </w:p>
          <w:p w:rsidR="00C6605B" w:rsidRDefault="00C6605B" w:rsidP="006B056B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3"/>
                <w:szCs w:val="23"/>
              </w:rPr>
            </w:pPr>
          </w:p>
          <w:p w:rsidR="008D1DB3" w:rsidRPr="008D1DB3" w:rsidRDefault="008D1DB3" w:rsidP="006B056B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3"/>
                <w:szCs w:val="23"/>
              </w:rPr>
            </w:pPr>
            <w:r w:rsidRPr="008D1DB3">
              <w:rPr>
                <w:color w:val="000000"/>
                <w:sz w:val="23"/>
                <w:szCs w:val="23"/>
              </w:rPr>
              <w:t>В  первый весенний месяц отдел социальной защиты населения по  Курумканскому  району и филиал государственного фонда «Защитники Отечества»  организовали проведение  акции  «Мы вместе,  мы рядом!» для 40 членов  семьи   участников специальной военной операции.</w:t>
            </w:r>
          </w:p>
          <w:p w:rsidR="008D1DB3" w:rsidRPr="008D1DB3" w:rsidRDefault="008D1DB3" w:rsidP="006B056B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3"/>
                <w:szCs w:val="23"/>
              </w:rPr>
            </w:pPr>
            <w:r w:rsidRPr="008D1DB3">
              <w:rPr>
                <w:color w:val="000000"/>
                <w:sz w:val="23"/>
                <w:szCs w:val="23"/>
                <w:shd w:val="clear" w:color="auto" w:fill="FFFFFF"/>
              </w:rPr>
              <w:t>В Курумканский  район приехал  с  гастролями Театр «Байкал»,  на который были приглашены  родители</w:t>
            </w:r>
            <w:r w:rsidRPr="008D1DB3">
              <w:rPr>
                <w:color w:val="000000"/>
                <w:sz w:val="23"/>
                <w:szCs w:val="23"/>
              </w:rPr>
              <w:t xml:space="preserve">, жены с детьми погибших, пропавших  участников специальной военной операции. Выступление  </w:t>
            </w:r>
            <w:r w:rsidRPr="008D1DB3">
              <w:rPr>
                <w:color w:val="000000"/>
                <w:sz w:val="23"/>
                <w:szCs w:val="23"/>
                <w:shd w:val="clear" w:color="auto" w:fill="FFFFFF"/>
              </w:rPr>
              <w:t xml:space="preserve">театра «Байкал» стал уникальной возможностью погрузиться в мир бурятской культуры, насладиться творчеством знаменитого коллектива.  </w:t>
            </w:r>
          </w:p>
        </w:tc>
      </w:tr>
      <w:tr w:rsidR="008D1DB3" w:rsidRPr="008D1DB3" w:rsidTr="006B056B">
        <w:tc>
          <w:tcPr>
            <w:tcW w:w="10915" w:type="dxa"/>
            <w:gridSpan w:val="2"/>
          </w:tcPr>
          <w:p w:rsidR="008D1DB3" w:rsidRPr="008D1DB3" w:rsidRDefault="008D1DB3" w:rsidP="006B056B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D1DB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Бесплатные  пригласительные  билеты  предоставлены  администрацией театра «Байкал», главой Администрацией МО «Курумканский  район» и  социальным  координатором филиала государственного фонда «Защитники Отечества». Подарили цветы и сладкие подарки  детям.</w:t>
            </w:r>
          </w:p>
        </w:tc>
      </w:tr>
      <w:tr w:rsidR="008D1DB3" w:rsidRPr="008D1DB3" w:rsidTr="006B056B">
        <w:tc>
          <w:tcPr>
            <w:tcW w:w="10915" w:type="dxa"/>
            <w:gridSpan w:val="2"/>
          </w:tcPr>
          <w:p w:rsidR="008D1DB3" w:rsidRPr="008D1DB3" w:rsidRDefault="008D1DB3" w:rsidP="006B056B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3"/>
                <w:szCs w:val="23"/>
              </w:rPr>
            </w:pPr>
            <w:r w:rsidRPr="008D1DB3">
              <w:rPr>
                <w:color w:val="000000"/>
                <w:sz w:val="23"/>
                <w:szCs w:val="23"/>
              </w:rPr>
              <w:t>В акции приняли участие социальные партнеры-участники социального контракта, получившие государственную социальную помощь на открытие парикмахерской, маникюрного салона (салон–студия «</w:t>
            </w:r>
            <w:proofErr w:type="spellStart"/>
            <w:r w:rsidRPr="008D1DB3">
              <w:rPr>
                <w:color w:val="000000"/>
                <w:sz w:val="23"/>
                <w:szCs w:val="23"/>
              </w:rPr>
              <w:t>Дангина</w:t>
            </w:r>
            <w:proofErr w:type="spellEnd"/>
            <w:r w:rsidRPr="008D1DB3">
              <w:rPr>
                <w:color w:val="000000"/>
                <w:sz w:val="23"/>
                <w:szCs w:val="23"/>
              </w:rPr>
              <w:t>» (</w:t>
            </w:r>
            <w:proofErr w:type="spellStart"/>
            <w:r w:rsidRPr="008D1DB3">
              <w:rPr>
                <w:color w:val="000000"/>
                <w:sz w:val="23"/>
                <w:szCs w:val="23"/>
              </w:rPr>
              <w:t>Гармаева</w:t>
            </w:r>
            <w:proofErr w:type="spellEnd"/>
            <w:r w:rsidRPr="008D1DB3">
              <w:rPr>
                <w:color w:val="000000"/>
                <w:sz w:val="23"/>
                <w:szCs w:val="23"/>
              </w:rPr>
              <w:t xml:space="preserve"> Т.Ц.), магазин «</w:t>
            </w:r>
            <w:r w:rsidRPr="008D1DB3">
              <w:rPr>
                <w:color w:val="000000"/>
                <w:sz w:val="23"/>
                <w:szCs w:val="23"/>
                <w:lang w:val="en-US"/>
              </w:rPr>
              <w:t>Vis</w:t>
            </w:r>
            <w:r w:rsidRPr="008D1DB3">
              <w:rPr>
                <w:color w:val="000000"/>
                <w:sz w:val="23"/>
                <w:szCs w:val="23"/>
              </w:rPr>
              <w:t>-а-</w:t>
            </w:r>
            <w:r w:rsidRPr="008D1DB3">
              <w:rPr>
                <w:color w:val="000000"/>
                <w:sz w:val="23"/>
                <w:szCs w:val="23"/>
                <w:lang w:val="en-US"/>
              </w:rPr>
              <w:t>vis</w:t>
            </w:r>
            <w:r w:rsidRPr="008D1DB3">
              <w:rPr>
                <w:color w:val="000000"/>
                <w:sz w:val="23"/>
                <w:szCs w:val="23"/>
              </w:rPr>
              <w:t xml:space="preserve">» (Терентьева Г.И), Бадмаева Ю.Ю., Тугутова С.Г., </w:t>
            </w:r>
            <w:proofErr w:type="spellStart"/>
            <w:r w:rsidRPr="008D1DB3">
              <w:rPr>
                <w:color w:val="000000"/>
                <w:sz w:val="23"/>
                <w:szCs w:val="23"/>
              </w:rPr>
              <w:t>Гармаева</w:t>
            </w:r>
            <w:proofErr w:type="spellEnd"/>
            <w:r w:rsidRPr="008D1DB3">
              <w:rPr>
                <w:color w:val="000000"/>
                <w:sz w:val="23"/>
                <w:szCs w:val="23"/>
              </w:rPr>
              <w:t xml:space="preserve"> С.А.)  и   индивидуальные  предприниматели районного  центра (магазин «</w:t>
            </w:r>
            <w:proofErr w:type="spellStart"/>
            <w:r w:rsidRPr="008D1DB3">
              <w:rPr>
                <w:color w:val="000000"/>
                <w:sz w:val="23"/>
                <w:szCs w:val="23"/>
              </w:rPr>
              <w:t>Тэрэнги</w:t>
            </w:r>
            <w:proofErr w:type="spellEnd"/>
            <w:r w:rsidRPr="008D1DB3">
              <w:rPr>
                <w:color w:val="000000"/>
                <w:sz w:val="23"/>
                <w:szCs w:val="23"/>
              </w:rPr>
              <w:t xml:space="preserve">» </w:t>
            </w:r>
            <w:proofErr w:type="gramStart"/>
            <w:r w:rsidRPr="008D1DB3">
              <w:rPr>
                <w:color w:val="000000"/>
                <w:sz w:val="23"/>
                <w:szCs w:val="23"/>
              </w:rPr>
              <w:t xml:space="preserve">( </w:t>
            </w:r>
            <w:proofErr w:type="gramEnd"/>
            <w:r w:rsidRPr="008D1DB3">
              <w:rPr>
                <w:color w:val="000000"/>
                <w:sz w:val="23"/>
                <w:szCs w:val="23"/>
              </w:rPr>
              <w:t xml:space="preserve">Базарова Г.Б), ИП «Доржиева Н.Х» (Доржиева Н.Х.), салон «Все для дома» (ИП </w:t>
            </w:r>
            <w:proofErr w:type="spellStart"/>
            <w:r w:rsidRPr="008D1DB3">
              <w:rPr>
                <w:color w:val="000000"/>
                <w:sz w:val="23"/>
                <w:szCs w:val="23"/>
              </w:rPr>
              <w:t>Надмитов</w:t>
            </w:r>
            <w:proofErr w:type="spellEnd"/>
            <w:r w:rsidRPr="008D1DB3">
              <w:rPr>
                <w:color w:val="000000"/>
                <w:sz w:val="23"/>
                <w:szCs w:val="23"/>
              </w:rPr>
              <w:t xml:space="preserve"> Р.В.), магазин «</w:t>
            </w:r>
            <w:r w:rsidRPr="008D1DB3">
              <w:rPr>
                <w:color w:val="000000"/>
                <w:sz w:val="23"/>
                <w:szCs w:val="23"/>
                <w:lang w:val="en-US"/>
              </w:rPr>
              <w:t>Sweet</w:t>
            </w:r>
            <w:r w:rsidRPr="008D1DB3">
              <w:rPr>
                <w:color w:val="000000"/>
                <w:sz w:val="23"/>
                <w:szCs w:val="23"/>
              </w:rPr>
              <w:t xml:space="preserve"> </w:t>
            </w:r>
            <w:r w:rsidRPr="008D1DB3">
              <w:rPr>
                <w:color w:val="000000"/>
                <w:sz w:val="23"/>
                <w:szCs w:val="23"/>
                <w:lang w:val="en-US"/>
              </w:rPr>
              <w:t>cherry</w:t>
            </w:r>
            <w:r w:rsidRPr="008D1DB3">
              <w:rPr>
                <w:color w:val="000000"/>
                <w:sz w:val="23"/>
                <w:szCs w:val="23"/>
              </w:rPr>
              <w:t xml:space="preserve"> (</w:t>
            </w:r>
            <w:proofErr w:type="spellStart"/>
            <w:r w:rsidRPr="008D1DB3">
              <w:rPr>
                <w:color w:val="000000"/>
                <w:sz w:val="23"/>
                <w:szCs w:val="23"/>
              </w:rPr>
              <w:t>Бубеева</w:t>
            </w:r>
            <w:proofErr w:type="spellEnd"/>
            <w:r w:rsidRPr="008D1DB3">
              <w:rPr>
                <w:color w:val="000000"/>
                <w:sz w:val="23"/>
                <w:szCs w:val="23"/>
              </w:rPr>
              <w:t xml:space="preserve"> О.В.), магазин «</w:t>
            </w:r>
            <w:proofErr w:type="spellStart"/>
            <w:r w:rsidRPr="008D1DB3">
              <w:rPr>
                <w:color w:val="000000"/>
                <w:sz w:val="23"/>
                <w:szCs w:val="23"/>
              </w:rPr>
              <w:t>Фианит</w:t>
            </w:r>
            <w:proofErr w:type="spellEnd"/>
            <w:r w:rsidRPr="008D1DB3">
              <w:rPr>
                <w:color w:val="000000"/>
                <w:sz w:val="23"/>
                <w:szCs w:val="23"/>
              </w:rPr>
              <w:t>» (</w:t>
            </w:r>
            <w:proofErr w:type="spellStart"/>
            <w:r w:rsidRPr="008D1DB3">
              <w:rPr>
                <w:color w:val="000000"/>
                <w:sz w:val="23"/>
                <w:szCs w:val="23"/>
              </w:rPr>
              <w:t>Бубдиева</w:t>
            </w:r>
            <w:proofErr w:type="spellEnd"/>
            <w:r w:rsidRPr="008D1DB3">
              <w:rPr>
                <w:color w:val="000000"/>
                <w:sz w:val="23"/>
                <w:szCs w:val="23"/>
              </w:rPr>
              <w:t xml:space="preserve"> С.Ц.), магазин «Экспресс» (Батуева В.Б.), магазин «Удобный» (ИП «</w:t>
            </w:r>
            <w:proofErr w:type="spellStart"/>
            <w:r w:rsidRPr="008D1DB3">
              <w:rPr>
                <w:color w:val="000000"/>
                <w:sz w:val="23"/>
                <w:szCs w:val="23"/>
              </w:rPr>
              <w:t>Элбенов</w:t>
            </w:r>
            <w:proofErr w:type="spellEnd"/>
            <w:r w:rsidRPr="008D1DB3">
              <w:rPr>
                <w:color w:val="000000"/>
                <w:sz w:val="23"/>
                <w:szCs w:val="23"/>
              </w:rPr>
              <w:t xml:space="preserve"> Ц-Д</w:t>
            </w:r>
            <w:proofErr w:type="gramStart"/>
            <w:r w:rsidRPr="008D1DB3">
              <w:rPr>
                <w:color w:val="000000"/>
                <w:sz w:val="23"/>
                <w:szCs w:val="23"/>
              </w:rPr>
              <w:t>.Г</w:t>
            </w:r>
            <w:proofErr w:type="gramEnd"/>
            <w:r w:rsidRPr="008D1DB3">
              <w:rPr>
                <w:color w:val="000000"/>
                <w:sz w:val="23"/>
                <w:szCs w:val="23"/>
              </w:rPr>
              <w:t>), парикмахерская «</w:t>
            </w:r>
            <w:proofErr w:type="spellStart"/>
            <w:r w:rsidRPr="008D1DB3">
              <w:rPr>
                <w:color w:val="000000"/>
                <w:sz w:val="23"/>
                <w:szCs w:val="23"/>
              </w:rPr>
              <w:t>Оюн</w:t>
            </w:r>
            <w:proofErr w:type="spellEnd"/>
            <w:r w:rsidRPr="008D1DB3">
              <w:rPr>
                <w:color w:val="000000"/>
                <w:sz w:val="23"/>
                <w:szCs w:val="23"/>
              </w:rPr>
              <w:t xml:space="preserve">» ( </w:t>
            </w:r>
            <w:proofErr w:type="spellStart"/>
            <w:r w:rsidRPr="008D1DB3">
              <w:rPr>
                <w:color w:val="000000"/>
                <w:sz w:val="23"/>
                <w:szCs w:val="23"/>
              </w:rPr>
              <w:t>Цыбикова</w:t>
            </w:r>
            <w:proofErr w:type="spellEnd"/>
            <w:r w:rsidRPr="008D1DB3">
              <w:rPr>
                <w:color w:val="000000"/>
                <w:sz w:val="23"/>
                <w:szCs w:val="23"/>
              </w:rPr>
              <w:t xml:space="preserve"> О.Н.), салоны  цветов:  «ИП </w:t>
            </w:r>
            <w:proofErr w:type="spellStart"/>
            <w:r w:rsidRPr="008D1DB3">
              <w:rPr>
                <w:color w:val="000000"/>
                <w:sz w:val="23"/>
                <w:szCs w:val="23"/>
              </w:rPr>
              <w:t>Цыденова</w:t>
            </w:r>
            <w:proofErr w:type="spellEnd"/>
            <w:r w:rsidRPr="008D1DB3">
              <w:rPr>
                <w:color w:val="000000"/>
                <w:sz w:val="23"/>
                <w:szCs w:val="23"/>
              </w:rPr>
              <w:t xml:space="preserve"> Д.В.» (</w:t>
            </w:r>
            <w:proofErr w:type="spellStart"/>
            <w:r w:rsidRPr="008D1DB3">
              <w:rPr>
                <w:color w:val="000000"/>
                <w:sz w:val="23"/>
                <w:szCs w:val="23"/>
              </w:rPr>
              <w:t>Цыденова</w:t>
            </w:r>
            <w:proofErr w:type="spellEnd"/>
            <w:r w:rsidRPr="008D1DB3">
              <w:rPr>
                <w:color w:val="000000"/>
                <w:sz w:val="23"/>
                <w:szCs w:val="23"/>
              </w:rPr>
              <w:t xml:space="preserve"> Д.В.), «Королева» (ИП </w:t>
            </w:r>
            <w:proofErr w:type="spellStart"/>
            <w:r w:rsidRPr="008D1DB3">
              <w:rPr>
                <w:color w:val="000000"/>
                <w:sz w:val="23"/>
                <w:szCs w:val="23"/>
              </w:rPr>
              <w:t>Брылев</w:t>
            </w:r>
            <w:proofErr w:type="spellEnd"/>
            <w:r w:rsidRPr="008D1DB3">
              <w:rPr>
                <w:color w:val="000000"/>
                <w:sz w:val="23"/>
                <w:szCs w:val="23"/>
              </w:rPr>
              <w:t xml:space="preserve"> В.А.).   Безвозмездно </w:t>
            </w:r>
            <w:proofErr w:type="spellStart"/>
            <w:r w:rsidRPr="008D1DB3">
              <w:rPr>
                <w:color w:val="000000"/>
                <w:sz w:val="23"/>
                <w:szCs w:val="23"/>
              </w:rPr>
              <w:t>самозанятые</w:t>
            </w:r>
            <w:proofErr w:type="spellEnd"/>
            <w:r w:rsidRPr="008D1DB3">
              <w:rPr>
                <w:color w:val="000000"/>
                <w:sz w:val="23"/>
                <w:szCs w:val="23"/>
              </w:rPr>
              <w:t xml:space="preserve">  граждане  сделали прическу, покраску, маникюр, индивидуальные   предприниматели  предоставили сертификаты  и  цветы.  </w:t>
            </w:r>
          </w:p>
          <w:p w:rsidR="008D1DB3" w:rsidRPr="008D1DB3" w:rsidRDefault="008D1DB3" w:rsidP="006B056B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D1DB3">
              <w:rPr>
                <w:rFonts w:ascii="Times New Roman" w:eastAsia="Times New Roman" w:hAnsi="Times New Roman" w:cs="Times New Roman"/>
                <w:iCs/>
                <w:color w:val="000000" w:themeColor="text1"/>
                <w:sz w:val="23"/>
                <w:szCs w:val="23"/>
                <w:lang w:eastAsia="ru-RU"/>
              </w:rPr>
              <w:t xml:space="preserve">Благодаря проекту «Неотложка» благотворительного фонда помощи пожилым людям и инвалидам «Старость в радость» 7 членам  семьи  участников  специальной  военной  операции доставили продуктовые  наборы. </w:t>
            </w:r>
            <w:proofErr w:type="gramStart"/>
            <w:r w:rsidRPr="008D1DB3">
              <w:rPr>
                <w:rFonts w:ascii="Times New Roman" w:eastAsia="Times New Roman" w:hAnsi="Times New Roman" w:cs="Times New Roman"/>
                <w:iCs/>
                <w:color w:val="000000" w:themeColor="text1"/>
                <w:sz w:val="23"/>
                <w:szCs w:val="23"/>
                <w:lang w:eastAsia="ru-RU"/>
              </w:rPr>
              <w:t>В наборы вошли необходимые продукты питания: мясные и рыбные консервы, тушенка, крупы, макароны, растительное масло, кофе, чай, сахар, печенья и другие продукты.</w:t>
            </w:r>
            <w:proofErr w:type="gramEnd"/>
          </w:p>
        </w:tc>
      </w:tr>
      <w:tr w:rsidR="008D1DB3" w:rsidRPr="008D1DB3" w:rsidTr="006B056B">
        <w:tc>
          <w:tcPr>
            <w:tcW w:w="10915" w:type="dxa"/>
            <w:gridSpan w:val="2"/>
          </w:tcPr>
          <w:p w:rsidR="008D1DB3" w:rsidRPr="008D1DB3" w:rsidRDefault="008D1DB3" w:rsidP="006B056B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D1DB3"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shd w:val="clear" w:color="auto" w:fill="FFFFFF"/>
              </w:rPr>
              <w:t>Мама раненного участника  СВО  приняла участие в работе республиканского Форума «Женщины: сохраняем традиции – развиваем Россию», награждена Благодарственным  письмом Региональной общественной  организации «Женщины Бурятии».</w:t>
            </w:r>
          </w:p>
        </w:tc>
      </w:tr>
      <w:tr w:rsidR="008D1DB3" w:rsidRPr="008D1DB3" w:rsidTr="006B056B">
        <w:tc>
          <w:tcPr>
            <w:tcW w:w="10915" w:type="dxa"/>
            <w:gridSpan w:val="2"/>
          </w:tcPr>
          <w:p w:rsidR="008D1DB3" w:rsidRPr="008D1DB3" w:rsidRDefault="008D1DB3" w:rsidP="006B056B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center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8D1DB3">
              <w:rPr>
                <w:color w:val="000000"/>
                <w:sz w:val="23"/>
                <w:szCs w:val="23"/>
                <w:shd w:val="clear" w:color="auto" w:fill="FFFFFF"/>
              </w:rPr>
              <w:t xml:space="preserve">Уважаемые предприниматели  и </w:t>
            </w:r>
            <w:proofErr w:type="spellStart"/>
            <w:r w:rsidRPr="008D1DB3">
              <w:rPr>
                <w:color w:val="000000"/>
                <w:sz w:val="23"/>
                <w:szCs w:val="23"/>
                <w:shd w:val="clear" w:color="auto" w:fill="FFFFFF"/>
              </w:rPr>
              <w:t>самозанятые</w:t>
            </w:r>
            <w:proofErr w:type="spellEnd"/>
            <w:r w:rsidRPr="008D1DB3">
              <w:rPr>
                <w:color w:val="000000"/>
                <w:sz w:val="23"/>
                <w:szCs w:val="23"/>
                <w:shd w:val="clear" w:color="auto" w:fill="FFFFFF"/>
              </w:rPr>
              <w:t xml:space="preserve"> граждане!</w:t>
            </w:r>
          </w:p>
          <w:p w:rsidR="008D1DB3" w:rsidRPr="008D1DB3" w:rsidRDefault="008D1DB3" w:rsidP="006B056B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8D1DB3">
              <w:rPr>
                <w:color w:val="000000"/>
                <w:sz w:val="23"/>
                <w:szCs w:val="23"/>
                <w:shd w:val="clear" w:color="auto" w:fill="FFFFFF"/>
              </w:rPr>
              <w:t xml:space="preserve">Выражаем огромную благодарность за спонсорскую помощь и оказание  услуг  в проведении акции. Ваша помощь чрезвычайно ценна и важна. Примите наши самые искренние пожелания мира, здоровья, успехов и процветания! </w:t>
            </w:r>
          </w:p>
          <w:p w:rsidR="008D1DB3" w:rsidRDefault="00575742" w:rsidP="006B056B">
            <w:pPr>
              <w:ind w:firstLine="70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57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Главный специалист</w:t>
            </w:r>
          </w:p>
          <w:p w:rsidR="00575742" w:rsidRPr="00575742" w:rsidRDefault="00575742" w:rsidP="006B056B">
            <w:pPr>
              <w:ind w:firstLine="70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Дондупова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Ия Олеговна</w:t>
            </w:r>
          </w:p>
          <w:p w:rsidR="00575742" w:rsidRPr="008D1DB3" w:rsidRDefault="00575742" w:rsidP="006B056B">
            <w:pPr>
              <w:ind w:firstLine="709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:rsidR="008D1DB3" w:rsidRDefault="008D1DB3" w:rsidP="00E72C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C6D3E" w:rsidRDefault="003C6D3E" w:rsidP="00E72C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495"/>
      </w:tblGrid>
      <w:tr w:rsidR="003C6D3E" w:rsidTr="006B056B">
        <w:tc>
          <w:tcPr>
            <w:tcW w:w="10139" w:type="dxa"/>
            <w:gridSpan w:val="2"/>
          </w:tcPr>
          <w:p w:rsidR="00A440B6" w:rsidRPr="00A440B6" w:rsidRDefault="00A440B6" w:rsidP="00E72C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40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Межведомственный рейд</w:t>
            </w:r>
          </w:p>
          <w:p w:rsidR="003C6D3E" w:rsidRDefault="003C6D3E" w:rsidP="00E72C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C6D3E" w:rsidTr="006B056B">
        <w:tc>
          <w:tcPr>
            <w:tcW w:w="4644" w:type="dxa"/>
          </w:tcPr>
          <w:p w:rsidR="00C6605B" w:rsidRPr="00FC1F71" w:rsidRDefault="00C6605B" w:rsidP="00E72CE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6605B" w:rsidRPr="00FC1F71" w:rsidRDefault="00C6605B" w:rsidP="00E72CE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0B6" w:rsidRPr="00FC1F71" w:rsidRDefault="00C6605B" w:rsidP="00E72CE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</w:t>
            </w:r>
            <w:r w:rsidR="00A440B6"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стоялся плановый межведомственный рейд совместно с главным специалистом ОСЗН по </w:t>
            </w:r>
            <w:proofErr w:type="spellStart"/>
            <w:r w:rsidR="00A440B6"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Курумканскому</w:t>
            </w:r>
            <w:proofErr w:type="spellEnd"/>
            <w:r w:rsidR="00A440B6"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району, специалистом по социальной работе </w:t>
            </w:r>
            <w:proofErr w:type="spellStart"/>
            <w:r w:rsidR="00A440B6"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Курумканского</w:t>
            </w:r>
            <w:proofErr w:type="spellEnd"/>
            <w:r w:rsidR="00A440B6"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A440B6"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ЦСПСиД</w:t>
            </w:r>
            <w:proofErr w:type="spellEnd"/>
            <w:r w:rsidR="00A440B6"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инспектором по профилактике 18го ОГПС РБ в </w:t>
            </w:r>
            <w:proofErr w:type="spellStart"/>
            <w:r w:rsidR="00A440B6"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Курумканском</w:t>
            </w:r>
            <w:proofErr w:type="spellEnd"/>
            <w:r w:rsidR="00A440B6"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районе, инспектором ПДН Отделения полиции по Курумканскому району в сельских поселениях «</w:t>
            </w:r>
            <w:proofErr w:type="spellStart"/>
            <w:r w:rsidR="00A440B6"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Майск</w:t>
            </w:r>
            <w:proofErr w:type="spellEnd"/>
            <w:r w:rsidR="00A440B6"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», «</w:t>
            </w:r>
            <w:proofErr w:type="spellStart"/>
            <w:r w:rsidR="00A440B6"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Арзгун</w:t>
            </w:r>
            <w:proofErr w:type="spellEnd"/>
            <w:r w:rsidR="00A440B6"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», «Могойто», «</w:t>
            </w:r>
            <w:proofErr w:type="spellStart"/>
            <w:r w:rsidR="00A440B6"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Сахули</w:t>
            </w:r>
            <w:proofErr w:type="spellEnd"/>
            <w:r w:rsidR="00A440B6"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».</w:t>
            </w:r>
          </w:p>
          <w:p w:rsidR="003C6D3E" w:rsidRPr="00FC1F71" w:rsidRDefault="003C6D3E" w:rsidP="00E72CE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495" w:type="dxa"/>
          </w:tcPr>
          <w:p w:rsidR="003C6D3E" w:rsidRPr="00FC1F71" w:rsidRDefault="003C6D3E" w:rsidP="00E72CE5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C1F71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1C23CBC" wp14:editId="13A0ABDA">
                  <wp:extent cx="2902226" cy="237744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82" cy="237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0B6" w:rsidTr="006B056B">
        <w:tc>
          <w:tcPr>
            <w:tcW w:w="10139" w:type="dxa"/>
            <w:gridSpan w:val="2"/>
          </w:tcPr>
          <w:p w:rsidR="008A0FC3" w:rsidRPr="00FC1F71" w:rsidRDefault="008A0FC3" w:rsidP="00E72CE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0B6" w:rsidRPr="00FC1F71" w:rsidRDefault="00A440B6" w:rsidP="00E72CE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Основная задач</w:t>
            </w:r>
            <w:proofErr w:type="gramStart"/>
            <w:r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а-</w:t>
            </w:r>
            <w:proofErr w:type="gramEnd"/>
            <w:r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обследование семей, находящихся в социально опасном положении и семей, находящихся в трудной жизненной ситуации, проинструктировать граждан о мерах пожарной безопасности с целью предупреждения бытовых пожаров, дать рекомендации по устранению недостатков в случае их обнаружения.</w:t>
            </w:r>
          </w:p>
          <w:p w:rsidR="00A440B6" w:rsidRPr="00FC1F71" w:rsidRDefault="00A440B6" w:rsidP="00E72CE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C491D" w:rsidTr="006B056B">
        <w:tc>
          <w:tcPr>
            <w:tcW w:w="10139" w:type="dxa"/>
            <w:gridSpan w:val="2"/>
          </w:tcPr>
          <w:p w:rsidR="002C491D" w:rsidRPr="00FC1F71" w:rsidRDefault="002C491D" w:rsidP="00E72CE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Обследовано 6 семей в СП «</w:t>
            </w:r>
            <w:proofErr w:type="spellStart"/>
            <w:r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Майск</w:t>
            </w:r>
            <w:proofErr w:type="spellEnd"/>
            <w:r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», 2 семьи в СП «Арзгун», 2 семьи в СП «</w:t>
            </w:r>
            <w:proofErr w:type="spellStart"/>
            <w:r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Сахули</w:t>
            </w:r>
            <w:proofErr w:type="spellEnd"/>
            <w:r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», 2 семьи в СП «Могойто». </w:t>
            </w:r>
            <w:proofErr w:type="gramStart"/>
            <w:r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ходе рейда с родителями проведены беседы о недопустимости оставления детей без присмотра взрослых во избежание</w:t>
            </w:r>
            <w:proofErr w:type="gramEnd"/>
            <w:r w:rsidRPr="00FC1F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чрезвычайных происшествий с участием детей, даны консультации по мерам социальной поддержки, по социальным выплатам и в получении удостоверения «Член семьи участника СВО», розданы информационные буклеты, о предотвращении мошеннических действий.</w:t>
            </w:r>
          </w:p>
          <w:p w:rsidR="00FC1F71" w:rsidRDefault="00FC1F71" w:rsidP="00E72CE5">
            <w:pPr>
              <w:ind w:firstLine="70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A0FC3" w:rsidRPr="00FC1F71" w:rsidRDefault="008A0FC3" w:rsidP="00E72CE5">
            <w:pPr>
              <w:ind w:firstLine="70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1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Главный специалист</w:t>
            </w:r>
          </w:p>
          <w:p w:rsidR="002C491D" w:rsidRPr="00FC1F71" w:rsidRDefault="008A0FC3" w:rsidP="00E72CE5">
            <w:pPr>
              <w:ind w:firstLine="70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C1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Гармаева</w:t>
            </w:r>
            <w:proofErr w:type="spellEnd"/>
            <w:r w:rsidRPr="00FC1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Марина </w:t>
            </w:r>
            <w:proofErr w:type="spellStart"/>
            <w:r w:rsidRPr="00FC1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Дугаровна</w:t>
            </w:r>
            <w:proofErr w:type="spellEnd"/>
          </w:p>
          <w:p w:rsidR="002C491D" w:rsidRPr="00FC1F71" w:rsidRDefault="002C491D" w:rsidP="00E72CE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B145F" w:rsidTr="006B056B">
        <w:tc>
          <w:tcPr>
            <w:tcW w:w="10139" w:type="dxa"/>
            <w:gridSpan w:val="2"/>
          </w:tcPr>
          <w:p w:rsidR="00AB145F" w:rsidRPr="00880377" w:rsidRDefault="00AB145F" w:rsidP="00E72C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0377" w:rsidRDefault="00880377" w:rsidP="00880377">
            <w:pPr>
              <w:spacing w:line="18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 П</w:t>
            </w:r>
            <w:proofErr w:type="spellStart"/>
            <w:proofErr w:type="gram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oc</w:t>
            </w:r>
            <w:proofErr w:type="spellEnd"/>
            <w:proofErr w:type="gram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вл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м “О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ece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нии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изм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в Пост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вл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вит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ль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тв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yp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ятии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yc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вл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нии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личины п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жит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чн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миним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и п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oc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вным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ци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льн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фич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ec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ким г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м 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Pec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блик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yp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ятия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2024 г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д» с 1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янв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я 2024 г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yc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вл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ны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 величины  прожиточного  минимума  в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ющи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зм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epax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880377" w:rsidRPr="00880377" w:rsidRDefault="00880377" w:rsidP="00880377">
            <w:pPr>
              <w:spacing w:line="18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377" w:rsidRDefault="00880377" w:rsidP="00880377">
            <w:pPr>
              <w:spacing w:line="180" w:lineRule="auto"/>
              <w:ind w:left="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- в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pac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proofErr w:type="gram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gram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– 16 844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бл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й (в 202З г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– 15 669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бл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й); </w:t>
            </w:r>
          </w:p>
          <w:p w:rsidR="00880377" w:rsidRPr="00880377" w:rsidRDefault="00880377" w:rsidP="00880377">
            <w:pPr>
              <w:spacing w:line="180" w:lineRule="auto"/>
              <w:ind w:left="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377" w:rsidRDefault="00880377" w:rsidP="00880377">
            <w:pPr>
              <w:spacing w:line="180" w:lineRule="auto"/>
              <w:ind w:left="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-  для </w:t>
            </w:r>
            <w:proofErr w:type="gram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Start"/>
            <w:proofErr w:type="gram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oc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oco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бн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– 18 З60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бл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й (в 202З г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– 17 079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бл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й); </w:t>
            </w:r>
          </w:p>
          <w:p w:rsidR="00880377" w:rsidRPr="00880377" w:rsidRDefault="00880377" w:rsidP="00880377">
            <w:pPr>
              <w:spacing w:line="180" w:lineRule="auto"/>
              <w:ind w:left="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377" w:rsidRDefault="00880377" w:rsidP="00880377">
            <w:pPr>
              <w:spacing w:line="180" w:lineRule="auto"/>
              <w:ind w:left="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- для п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epo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в – 14 486 </w:t>
            </w:r>
            <w:proofErr w:type="spellStart"/>
            <w:proofErr w:type="gram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</w:t>
            </w:r>
            <w:proofErr w:type="gram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бл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й (в 202З г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– 1З 475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бл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й);</w:t>
            </w:r>
          </w:p>
          <w:p w:rsidR="00880377" w:rsidRPr="00880377" w:rsidRDefault="00880377" w:rsidP="00880377">
            <w:pPr>
              <w:spacing w:line="180" w:lineRule="auto"/>
              <w:ind w:left="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377" w:rsidRDefault="00880377" w:rsidP="00880377">
            <w:pPr>
              <w:spacing w:line="180" w:lineRule="auto"/>
              <w:ind w:left="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- для д</w:t>
            </w:r>
            <w:proofErr w:type="gram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gram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й – 16 886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бл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й (в 202З г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– 16 006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бл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й).  </w:t>
            </w:r>
          </w:p>
          <w:p w:rsidR="00880377" w:rsidRPr="00880377" w:rsidRDefault="00880377" w:rsidP="00880377">
            <w:pPr>
              <w:spacing w:line="180" w:lineRule="auto"/>
              <w:ind w:left="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45F" w:rsidRPr="002C491D" w:rsidRDefault="00880377" w:rsidP="00880377">
            <w:pPr>
              <w:spacing w:line="18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Прожит</w:t>
            </w:r>
            <w:proofErr w:type="gram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proofErr w:type="spellStart"/>
            <w:proofErr w:type="gram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чный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миним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м –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эт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льн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yc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вл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нный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миним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льный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ypo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нь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oxo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, н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eo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xo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димый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жизни в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 в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н для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нки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ypo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вня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жизни 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тк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pea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лиз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цп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мм,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oc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MPOT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зм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epo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ндий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oco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бий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и д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ги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ци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льны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выпл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т,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щи и п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oc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вл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ep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цп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дд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ep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жки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щим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жд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м, ф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ф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epa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льн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бюдж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бюдж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cy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бъ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Start"/>
            <w:r w:rsidRPr="00880377">
              <w:rPr>
                <w:rFonts w:ascii="Times New Roman" w:hAnsi="Times New Roman" w:cs="Times New Roman"/>
                <w:sz w:val="28"/>
                <w:szCs w:val="28"/>
              </w:rPr>
              <w:t>кт</w:t>
            </w:r>
            <w:proofErr w:type="spellEnd"/>
            <w:r w:rsidRPr="00880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803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</w:tbl>
    <w:p w:rsidR="00AB145F" w:rsidRPr="00AB145F" w:rsidRDefault="00AB145F" w:rsidP="00E72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AB14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Виды и размеры социальных выплат  семьям  с  детьми   в 2024году</w:t>
      </w:r>
    </w:p>
    <w:p w:rsidR="00AB145F" w:rsidRPr="00AB145F" w:rsidRDefault="00AB145F" w:rsidP="00E72C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48" w:type="dxa"/>
        <w:tblCellSpacing w:w="0" w:type="dxa"/>
        <w:tblInd w:w="262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644"/>
        <w:gridCol w:w="2704"/>
      </w:tblGrid>
      <w:tr w:rsidR="00AB145F" w:rsidRPr="00C6605B" w:rsidTr="00E72CE5">
        <w:trPr>
          <w:trHeight w:val="45"/>
          <w:tblCellSpacing w:w="0" w:type="dxa"/>
        </w:trPr>
        <w:tc>
          <w:tcPr>
            <w:tcW w:w="76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пособия</w:t>
            </w:r>
          </w:p>
        </w:tc>
        <w:tc>
          <w:tcPr>
            <w:tcW w:w="27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(руб.)</w:t>
            </w:r>
          </w:p>
        </w:tc>
      </w:tr>
      <w:tr w:rsidR="00AB145F" w:rsidRPr="00C6605B" w:rsidTr="00E72CE5">
        <w:trPr>
          <w:tblCellSpacing w:w="0" w:type="dxa"/>
        </w:trPr>
        <w:tc>
          <w:tcPr>
            <w:tcW w:w="1034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Дальневосточные выплаты (с </w:t>
            </w:r>
            <w:r w:rsidRPr="00C660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01.01.202</w:t>
            </w:r>
            <w:r w:rsidRPr="00C660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Pr="00C660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г</w:t>
            </w:r>
            <w:r w:rsidRPr="00C660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AB145F" w:rsidRPr="00C6605B" w:rsidTr="00E72CE5">
        <w:trPr>
          <w:tblCellSpacing w:w="0" w:type="dxa"/>
        </w:trPr>
        <w:tc>
          <w:tcPr>
            <w:tcW w:w="76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Единовременная выплата в связи с рождением (усыновлением) первого ребенка</w:t>
            </w:r>
          </w:p>
        </w:tc>
        <w:tc>
          <w:tcPr>
            <w:tcW w:w="27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3 772,00</w:t>
            </w:r>
          </w:p>
        </w:tc>
      </w:tr>
      <w:tr w:rsidR="00AB145F" w:rsidRPr="00C6605B" w:rsidTr="00E72CE5">
        <w:trPr>
          <w:tblCellSpacing w:w="0" w:type="dxa"/>
        </w:trPr>
        <w:tc>
          <w:tcPr>
            <w:tcW w:w="76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материнский (семейный) капитал в связи с рождением (усыновлением) второго ребенка:</w:t>
            </w:r>
          </w:p>
          <w:p w:rsidR="00AB145F" w:rsidRPr="00C6605B" w:rsidRDefault="00AB145F" w:rsidP="00E7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 ребенка, рожденного до 01.01.2020г.</w:t>
            </w:r>
          </w:p>
          <w:p w:rsidR="00AB145F" w:rsidRPr="00C6605B" w:rsidRDefault="00AB145F" w:rsidP="00E7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ребенка, рожденного после 01.01.2020г. </w:t>
            </w:r>
          </w:p>
        </w:tc>
        <w:tc>
          <w:tcPr>
            <w:tcW w:w="27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189114,23</w:t>
            </w:r>
          </w:p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249907,42</w:t>
            </w:r>
          </w:p>
        </w:tc>
      </w:tr>
      <w:tr w:rsidR="00AB145F" w:rsidRPr="00C6605B" w:rsidTr="00E72CE5">
        <w:trPr>
          <w:tblCellSpacing w:w="0" w:type="dxa"/>
        </w:trPr>
        <w:tc>
          <w:tcPr>
            <w:tcW w:w="76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Ежемесячная выплата при рождении (усыновлении) третьего или последующих детей</w:t>
            </w:r>
          </w:p>
        </w:tc>
        <w:tc>
          <w:tcPr>
            <w:tcW w:w="27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16 886,00</w:t>
            </w:r>
          </w:p>
        </w:tc>
      </w:tr>
      <w:tr w:rsidR="00AB145F" w:rsidRPr="00C6605B" w:rsidTr="00E72CE5">
        <w:trPr>
          <w:trHeight w:val="299"/>
          <w:tblCellSpacing w:w="0" w:type="dxa"/>
        </w:trPr>
        <w:tc>
          <w:tcPr>
            <w:tcW w:w="1034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Республиканский бюджет (с 01.02.2024г)</w:t>
            </w:r>
          </w:p>
        </w:tc>
      </w:tr>
      <w:tr w:rsidR="00AB145F" w:rsidRPr="00C6605B" w:rsidTr="00E72CE5">
        <w:trPr>
          <w:tblCellSpacing w:w="0" w:type="dxa"/>
        </w:trPr>
        <w:tc>
          <w:tcPr>
            <w:tcW w:w="76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Республиканский материнский (семейный) капитал </w:t>
            </w:r>
          </w:p>
        </w:tc>
        <w:tc>
          <w:tcPr>
            <w:tcW w:w="27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71085,49</w:t>
            </w:r>
          </w:p>
        </w:tc>
      </w:tr>
      <w:tr w:rsidR="00AB145F" w:rsidRPr="00C6605B" w:rsidTr="00E72CE5">
        <w:trPr>
          <w:tblCellSpacing w:w="0" w:type="dxa"/>
        </w:trPr>
        <w:tc>
          <w:tcPr>
            <w:tcW w:w="76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Ежемесячная денежная выплата многодетной семье</w:t>
            </w:r>
          </w:p>
        </w:tc>
        <w:tc>
          <w:tcPr>
            <w:tcW w:w="27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277,24</w:t>
            </w:r>
          </w:p>
        </w:tc>
      </w:tr>
      <w:tr w:rsidR="00AB145F" w:rsidRPr="00C6605B" w:rsidTr="00E72CE5">
        <w:trPr>
          <w:tblCellSpacing w:w="0" w:type="dxa"/>
        </w:trPr>
        <w:tc>
          <w:tcPr>
            <w:tcW w:w="76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Вознаграждение на первого ребенка приемного родителя</w:t>
            </w:r>
          </w:p>
        </w:tc>
        <w:tc>
          <w:tcPr>
            <w:tcW w:w="27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10230,94</w:t>
            </w:r>
          </w:p>
        </w:tc>
      </w:tr>
      <w:tr w:rsidR="00AB145F" w:rsidRPr="00C6605B" w:rsidTr="00E72CE5">
        <w:trPr>
          <w:tblCellSpacing w:w="0" w:type="dxa"/>
        </w:trPr>
        <w:tc>
          <w:tcPr>
            <w:tcW w:w="76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Вознаграждение на второго ребенка приемного родителя</w:t>
            </w:r>
          </w:p>
        </w:tc>
        <w:tc>
          <w:tcPr>
            <w:tcW w:w="27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7045,51</w:t>
            </w:r>
          </w:p>
        </w:tc>
      </w:tr>
      <w:tr w:rsidR="00AB145F" w:rsidRPr="00C6605B" w:rsidTr="00E72CE5">
        <w:trPr>
          <w:tblCellSpacing w:w="0" w:type="dxa"/>
        </w:trPr>
        <w:tc>
          <w:tcPr>
            <w:tcW w:w="76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Ежемесячная выплата денежных средств опекуну (попечителю, приемному родителю) на содержание ребенка.</w:t>
            </w:r>
          </w:p>
        </w:tc>
        <w:tc>
          <w:tcPr>
            <w:tcW w:w="27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8576,11</w:t>
            </w:r>
          </w:p>
        </w:tc>
      </w:tr>
      <w:tr w:rsidR="00AB145F" w:rsidRPr="00C6605B" w:rsidTr="00E72CE5">
        <w:trPr>
          <w:tblCellSpacing w:w="0" w:type="dxa"/>
        </w:trPr>
        <w:tc>
          <w:tcPr>
            <w:tcW w:w="76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Вознаграждение </w:t>
            </w:r>
            <w:r w:rsidRPr="00C660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в случае принятия на воспитание 5 и более приемных детей</w:t>
            </w:r>
          </w:p>
        </w:tc>
        <w:tc>
          <w:tcPr>
            <w:tcW w:w="27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40881,18</w:t>
            </w:r>
          </w:p>
        </w:tc>
      </w:tr>
      <w:tr w:rsidR="00AB145F" w:rsidRPr="00C6605B" w:rsidTr="00E72CE5">
        <w:trPr>
          <w:tblCellSpacing w:w="0" w:type="dxa"/>
        </w:trPr>
        <w:tc>
          <w:tcPr>
            <w:tcW w:w="76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B145F" w:rsidRPr="00C6605B" w:rsidRDefault="00AB145F" w:rsidP="00E7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Единовременное пособие гражданам  усыновивши</w:t>
            </w:r>
            <w:proofErr w:type="gramStart"/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м(</w:t>
            </w:r>
            <w:proofErr w:type="gramEnd"/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удочерившим) на территории  РБ детей-сирот и детей, оставшихся без попечения  родителей </w:t>
            </w:r>
          </w:p>
        </w:tc>
        <w:tc>
          <w:tcPr>
            <w:tcW w:w="27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355427,49</w:t>
            </w:r>
          </w:p>
        </w:tc>
      </w:tr>
    </w:tbl>
    <w:p w:rsidR="00AB145F" w:rsidRPr="00C6605B" w:rsidRDefault="00AB145F" w:rsidP="00E72CE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60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Ежемесячные денежные выплаты льготным категориям граждан</w:t>
      </w:r>
      <w:r w:rsidRPr="00C66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2024году</w:t>
      </w:r>
    </w:p>
    <w:tbl>
      <w:tblPr>
        <w:tblW w:w="10348" w:type="dxa"/>
        <w:tblCellSpacing w:w="0" w:type="dxa"/>
        <w:tblInd w:w="262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14"/>
        <w:gridCol w:w="2334"/>
      </w:tblGrid>
      <w:tr w:rsidR="00AB145F" w:rsidRPr="00C6605B" w:rsidTr="00E72CE5">
        <w:trPr>
          <w:trHeight w:val="60"/>
          <w:tblCellSpacing w:w="0" w:type="dxa"/>
        </w:trPr>
        <w:tc>
          <w:tcPr>
            <w:tcW w:w="1034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Федеральный бюджет (с 01.01.2024г)</w:t>
            </w:r>
          </w:p>
        </w:tc>
      </w:tr>
      <w:tr w:rsidR="00AB145F" w:rsidRPr="00C6605B" w:rsidTr="00E72CE5">
        <w:trPr>
          <w:trHeight w:val="240"/>
          <w:tblCellSpacing w:w="0" w:type="dxa"/>
        </w:trPr>
        <w:tc>
          <w:tcPr>
            <w:tcW w:w="8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Ежегодная денежная выплата гражданам, награжденным знаком «Почетный донор России», «Почетный донор СССР»</w:t>
            </w:r>
          </w:p>
        </w:tc>
        <w:tc>
          <w:tcPr>
            <w:tcW w:w="23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17 324,00</w:t>
            </w:r>
          </w:p>
        </w:tc>
      </w:tr>
      <w:tr w:rsidR="00AB145F" w:rsidRPr="00C6605B" w:rsidTr="00E72CE5">
        <w:trPr>
          <w:trHeight w:val="15"/>
          <w:tblCellSpacing w:w="0" w:type="dxa"/>
        </w:trPr>
        <w:tc>
          <w:tcPr>
            <w:tcW w:w="1034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Республиканский бюджет (с 01.02.2024г)</w:t>
            </w:r>
          </w:p>
        </w:tc>
      </w:tr>
      <w:tr w:rsidR="00AB145F" w:rsidRPr="00C6605B" w:rsidTr="00E72CE5">
        <w:trPr>
          <w:trHeight w:val="45"/>
          <w:tblCellSpacing w:w="0" w:type="dxa"/>
        </w:trPr>
        <w:tc>
          <w:tcPr>
            <w:tcW w:w="8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Ежемесячная денежная выплата ветеранам труда РФ</w:t>
            </w:r>
          </w:p>
        </w:tc>
        <w:tc>
          <w:tcPr>
            <w:tcW w:w="23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701,00</w:t>
            </w:r>
          </w:p>
        </w:tc>
      </w:tr>
      <w:tr w:rsidR="00AB145F" w:rsidRPr="00C6605B" w:rsidTr="00E72CE5">
        <w:trPr>
          <w:trHeight w:val="60"/>
          <w:tblCellSpacing w:w="0" w:type="dxa"/>
        </w:trPr>
        <w:tc>
          <w:tcPr>
            <w:tcW w:w="8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Ежемесячная денежная выплата ветеранам труда РБ</w:t>
            </w:r>
          </w:p>
        </w:tc>
        <w:tc>
          <w:tcPr>
            <w:tcW w:w="23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1 782,00</w:t>
            </w:r>
          </w:p>
        </w:tc>
      </w:tr>
      <w:tr w:rsidR="00AB145F" w:rsidRPr="00C6605B" w:rsidTr="00E72CE5">
        <w:trPr>
          <w:trHeight w:val="60"/>
          <w:tblCellSpacing w:w="0" w:type="dxa"/>
        </w:trPr>
        <w:tc>
          <w:tcPr>
            <w:tcW w:w="8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Ежемесячная денежная выплата труженикам тыла</w:t>
            </w:r>
          </w:p>
        </w:tc>
        <w:tc>
          <w:tcPr>
            <w:tcW w:w="23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947,00</w:t>
            </w:r>
          </w:p>
        </w:tc>
      </w:tr>
      <w:tr w:rsidR="00AB145F" w:rsidRPr="00C6605B" w:rsidTr="00E72CE5">
        <w:trPr>
          <w:trHeight w:val="60"/>
          <w:tblCellSpacing w:w="0" w:type="dxa"/>
        </w:trPr>
        <w:tc>
          <w:tcPr>
            <w:tcW w:w="8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Ежемесячная денежная выплата реабилитированным лицам</w:t>
            </w:r>
          </w:p>
        </w:tc>
        <w:tc>
          <w:tcPr>
            <w:tcW w:w="23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1 387,00</w:t>
            </w:r>
          </w:p>
        </w:tc>
      </w:tr>
      <w:tr w:rsidR="00AB145F" w:rsidRPr="00C6605B" w:rsidTr="00E72CE5">
        <w:trPr>
          <w:trHeight w:val="45"/>
          <w:tblCellSpacing w:w="0" w:type="dxa"/>
        </w:trPr>
        <w:tc>
          <w:tcPr>
            <w:tcW w:w="8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Ежемесячная денежная выплата детям войны</w:t>
            </w:r>
          </w:p>
        </w:tc>
        <w:tc>
          <w:tcPr>
            <w:tcW w:w="23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738,00</w:t>
            </w:r>
          </w:p>
        </w:tc>
      </w:tr>
      <w:tr w:rsidR="00AB145F" w:rsidRPr="00C6605B" w:rsidTr="00E72CE5">
        <w:trPr>
          <w:tblCellSpacing w:w="0" w:type="dxa"/>
        </w:trPr>
        <w:tc>
          <w:tcPr>
            <w:tcW w:w="1034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Республиканский бюджет (с 01.02.202</w:t>
            </w:r>
            <w:r w:rsidRPr="00C660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4</w:t>
            </w:r>
            <w:r w:rsidRPr="00C660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г)</w:t>
            </w:r>
          </w:p>
        </w:tc>
      </w:tr>
      <w:tr w:rsidR="00AB145F" w:rsidRPr="00C6605B" w:rsidTr="00E72CE5">
        <w:trPr>
          <w:tblCellSpacing w:w="0" w:type="dxa"/>
        </w:trPr>
        <w:tc>
          <w:tcPr>
            <w:tcW w:w="8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0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Выплата социального пособия на погребение</w:t>
            </w:r>
          </w:p>
        </w:tc>
        <w:tc>
          <w:tcPr>
            <w:tcW w:w="23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B145F" w:rsidRPr="00C6605B" w:rsidRDefault="00AB145F" w:rsidP="00E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660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10 </w:t>
            </w:r>
            <w:r w:rsidRPr="00C660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881</w:t>
            </w:r>
            <w:r w:rsidRPr="00C660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Pr="00C660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26</w:t>
            </w:r>
          </w:p>
        </w:tc>
      </w:tr>
    </w:tbl>
    <w:p w:rsidR="00AB145F" w:rsidRPr="00C6605B" w:rsidRDefault="00AB145F" w:rsidP="0088037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AB145F" w:rsidRPr="00C6605B" w:rsidSect="00E72CE5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16B" w:rsidRDefault="00CD316B" w:rsidP="00CD316B">
      <w:pPr>
        <w:spacing w:after="0" w:line="240" w:lineRule="auto"/>
      </w:pPr>
      <w:r>
        <w:separator/>
      </w:r>
    </w:p>
  </w:endnote>
  <w:endnote w:type="continuationSeparator" w:id="0">
    <w:p w:rsidR="00CD316B" w:rsidRDefault="00CD316B" w:rsidP="00CD3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16B" w:rsidRDefault="00CD316B" w:rsidP="00CD316B">
      <w:pPr>
        <w:spacing w:after="0" w:line="240" w:lineRule="auto"/>
      </w:pPr>
      <w:r>
        <w:separator/>
      </w:r>
    </w:p>
  </w:footnote>
  <w:footnote w:type="continuationSeparator" w:id="0">
    <w:p w:rsidR="00CD316B" w:rsidRDefault="00CD316B" w:rsidP="00CD31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9FF"/>
    <w:rsid w:val="000109FF"/>
    <w:rsid w:val="000D06F0"/>
    <w:rsid w:val="000E53BB"/>
    <w:rsid w:val="001012D9"/>
    <w:rsid w:val="0012446A"/>
    <w:rsid w:val="0016289F"/>
    <w:rsid w:val="001C3F86"/>
    <w:rsid w:val="00215CE9"/>
    <w:rsid w:val="00232587"/>
    <w:rsid w:val="00257E77"/>
    <w:rsid w:val="0028433E"/>
    <w:rsid w:val="0028656F"/>
    <w:rsid w:val="002C491D"/>
    <w:rsid w:val="002E76B6"/>
    <w:rsid w:val="003005DE"/>
    <w:rsid w:val="0030593F"/>
    <w:rsid w:val="00343255"/>
    <w:rsid w:val="003C1C69"/>
    <w:rsid w:val="003C6D3E"/>
    <w:rsid w:val="0049773C"/>
    <w:rsid w:val="004A6326"/>
    <w:rsid w:val="004E22FA"/>
    <w:rsid w:val="00514101"/>
    <w:rsid w:val="00526F71"/>
    <w:rsid w:val="005371A7"/>
    <w:rsid w:val="00562FC7"/>
    <w:rsid w:val="00575742"/>
    <w:rsid w:val="0059063D"/>
    <w:rsid w:val="005B2C0A"/>
    <w:rsid w:val="005E41BC"/>
    <w:rsid w:val="006309A9"/>
    <w:rsid w:val="00655B8F"/>
    <w:rsid w:val="006610E6"/>
    <w:rsid w:val="00696EE4"/>
    <w:rsid w:val="006B056B"/>
    <w:rsid w:val="006D3D2D"/>
    <w:rsid w:val="006D4A56"/>
    <w:rsid w:val="007001F8"/>
    <w:rsid w:val="00747516"/>
    <w:rsid w:val="00763033"/>
    <w:rsid w:val="007A1D47"/>
    <w:rsid w:val="007E1470"/>
    <w:rsid w:val="0083738C"/>
    <w:rsid w:val="00880377"/>
    <w:rsid w:val="008A0FC3"/>
    <w:rsid w:val="008D1DB3"/>
    <w:rsid w:val="008E5EA9"/>
    <w:rsid w:val="00910804"/>
    <w:rsid w:val="00924FD6"/>
    <w:rsid w:val="0094228A"/>
    <w:rsid w:val="00987E15"/>
    <w:rsid w:val="00991C45"/>
    <w:rsid w:val="009D3302"/>
    <w:rsid w:val="009F1A31"/>
    <w:rsid w:val="00A13BBD"/>
    <w:rsid w:val="00A440B6"/>
    <w:rsid w:val="00A64E0F"/>
    <w:rsid w:val="00A85555"/>
    <w:rsid w:val="00AA78F0"/>
    <w:rsid w:val="00AB145F"/>
    <w:rsid w:val="00B01AA5"/>
    <w:rsid w:val="00BB3592"/>
    <w:rsid w:val="00BB7E12"/>
    <w:rsid w:val="00BD6151"/>
    <w:rsid w:val="00BE0E87"/>
    <w:rsid w:val="00BF056C"/>
    <w:rsid w:val="00C048F7"/>
    <w:rsid w:val="00C251AE"/>
    <w:rsid w:val="00C6605B"/>
    <w:rsid w:val="00C754E5"/>
    <w:rsid w:val="00CB5605"/>
    <w:rsid w:val="00CD316B"/>
    <w:rsid w:val="00D165C9"/>
    <w:rsid w:val="00D30EC5"/>
    <w:rsid w:val="00D95640"/>
    <w:rsid w:val="00DF4491"/>
    <w:rsid w:val="00E11E4C"/>
    <w:rsid w:val="00E141DF"/>
    <w:rsid w:val="00E508C1"/>
    <w:rsid w:val="00E71E55"/>
    <w:rsid w:val="00E72CE5"/>
    <w:rsid w:val="00F429FB"/>
    <w:rsid w:val="00F855E2"/>
    <w:rsid w:val="00FC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4325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4">
    <w:name w:val="Table Grid"/>
    <w:basedOn w:val="a1"/>
    <w:uiPriority w:val="59"/>
    <w:rsid w:val="00A85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D3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316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D3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316B"/>
  </w:style>
  <w:style w:type="paragraph" w:styleId="a9">
    <w:name w:val="footer"/>
    <w:basedOn w:val="a"/>
    <w:link w:val="aa"/>
    <w:uiPriority w:val="99"/>
    <w:unhideWhenUsed/>
    <w:rsid w:val="00CD3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316B"/>
  </w:style>
  <w:style w:type="paragraph" w:customStyle="1" w:styleId="21">
    <w:name w:val="Основной текст с отступом 21"/>
    <w:basedOn w:val="a"/>
    <w:rsid w:val="00C048F7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1">
    <w:name w:val="s_1"/>
    <w:basedOn w:val="a"/>
    <w:rsid w:val="00C048F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4325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4">
    <w:name w:val="Table Grid"/>
    <w:basedOn w:val="a1"/>
    <w:uiPriority w:val="59"/>
    <w:rsid w:val="00A85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D3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316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D3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316B"/>
  </w:style>
  <w:style w:type="paragraph" w:styleId="a9">
    <w:name w:val="footer"/>
    <w:basedOn w:val="a"/>
    <w:link w:val="aa"/>
    <w:uiPriority w:val="99"/>
    <w:unhideWhenUsed/>
    <w:rsid w:val="00CD3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316B"/>
  </w:style>
  <w:style w:type="paragraph" w:customStyle="1" w:styleId="21">
    <w:name w:val="Основной текст с отступом 21"/>
    <w:basedOn w:val="a"/>
    <w:rsid w:val="00C048F7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1">
    <w:name w:val="s_1"/>
    <w:basedOn w:val="a"/>
    <w:rsid w:val="00C048F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2377</Words>
  <Characters>13554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Арюна Жигжитова</dc:creator>
  <cp:lastModifiedBy>admin</cp:lastModifiedBy>
  <cp:revision>37</cp:revision>
  <cp:lastPrinted>2024-03-22T03:56:00Z</cp:lastPrinted>
  <dcterms:created xsi:type="dcterms:W3CDTF">2024-03-13T07:32:00Z</dcterms:created>
  <dcterms:modified xsi:type="dcterms:W3CDTF">2024-03-25T01:23:00Z</dcterms:modified>
</cp:coreProperties>
</file>