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10" w:rsidRPr="00237C2B" w:rsidRDefault="00DE5910" w:rsidP="00DE5910">
      <w:pPr>
        <w:pStyle w:val="a3"/>
        <w:shd w:val="clear" w:color="auto" w:fill="FFFFFF"/>
        <w:ind w:firstLine="708"/>
        <w:jc w:val="center"/>
        <w:rPr>
          <w:b/>
          <w:color w:val="333333"/>
          <w:shd w:val="clear" w:color="auto" w:fill="FFFFFF"/>
        </w:rPr>
      </w:pPr>
      <w:r w:rsidRPr="00237C2B">
        <w:rPr>
          <w:b/>
          <w:color w:val="333333"/>
          <w:shd w:val="clear" w:color="auto" w:fill="FFFFFF"/>
        </w:rPr>
        <w:t xml:space="preserve">Уважаемые жители </w:t>
      </w:r>
      <w:r w:rsidR="00AE77DF" w:rsidRPr="00237C2B">
        <w:rPr>
          <w:b/>
          <w:color w:val="333333"/>
          <w:shd w:val="clear" w:color="auto" w:fill="FFFFFF"/>
        </w:rPr>
        <w:t>Курумканского района</w:t>
      </w:r>
      <w:r w:rsidRPr="00237C2B">
        <w:rPr>
          <w:b/>
          <w:color w:val="333333"/>
          <w:shd w:val="clear" w:color="auto" w:fill="FFFFFF"/>
        </w:rPr>
        <w:t>!</w:t>
      </w:r>
    </w:p>
    <w:p w:rsidR="00FE7F7D" w:rsidRDefault="00DE5910" w:rsidP="00FE7F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Администрация </w:t>
      </w:r>
      <w:r w:rsidR="00AE77DF">
        <w:rPr>
          <w:color w:val="333333"/>
          <w:shd w:val="clear" w:color="auto" w:fill="FFFFFF"/>
        </w:rPr>
        <w:t>МО</w:t>
      </w:r>
      <w:r>
        <w:rPr>
          <w:color w:val="333333"/>
          <w:shd w:val="clear" w:color="auto" w:fill="FFFFFF"/>
        </w:rPr>
        <w:t xml:space="preserve"> «</w:t>
      </w:r>
      <w:r w:rsidR="00AE77DF">
        <w:rPr>
          <w:color w:val="333333"/>
          <w:shd w:val="clear" w:color="auto" w:fill="FFFFFF"/>
        </w:rPr>
        <w:t>Курумканский район</w:t>
      </w:r>
      <w:r>
        <w:rPr>
          <w:color w:val="333333"/>
          <w:shd w:val="clear" w:color="auto" w:fill="FFFFFF"/>
        </w:rPr>
        <w:t>»</w:t>
      </w:r>
      <w:r w:rsidR="00237C2B">
        <w:rPr>
          <w:color w:val="333333"/>
          <w:shd w:val="clear" w:color="auto" w:fill="FFFFFF"/>
        </w:rPr>
        <w:t xml:space="preserve"> во исполнение Решения Координационного совещания по обеспечению правопорядка в Республике Бурятия от 25.09.2018 г.  информирует</w:t>
      </w:r>
      <w:r w:rsidR="00AE77DF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о возможности реализации права</w:t>
      </w:r>
      <w:r w:rsidR="00237C2B">
        <w:rPr>
          <w:color w:val="333333"/>
          <w:shd w:val="clear" w:color="auto" w:fill="FFFFFF"/>
        </w:rPr>
        <w:t xml:space="preserve"> граждан</w:t>
      </w:r>
      <w:r>
        <w:rPr>
          <w:color w:val="333333"/>
          <w:shd w:val="clear" w:color="auto" w:fill="FFFFFF"/>
        </w:rPr>
        <w:t xml:space="preserve"> </w:t>
      </w:r>
      <w:r w:rsidR="00FE7F7D">
        <w:rPr>
          <w:color w:val="333333"/>
          <w:shd w:val="clear" w:color="auto" w:fill="FFFFFF"/>
        </w:rPr>
        <w:t>на денежное вознаграждение за добровольную сдачу</w:t>
      </w:r>
      <w:r w:rsidR="00FE7F7D" w:rsidRPr="00FE7F7D">
        <w:rPr>
          <w:bCs/>
          <w:color w:val="333333"/>
        </w:rPr>
        <w:t xml:space="preserve"> </w:t>
      </w:r>
      <w:r w:rsidR="00FE7F7D" w:rsidRPr="00DE5910">
        <w:rPr>
          <w:bCs/>
          <w:color w:val="333333"/>
        </w:rPr>
        <w:t>незаконно хранящ</w:t>
      </w:r>
      <w:r w:rsidR="005C2F82">
        <w:rPr>
          <w:bCs/>
          <w:color w:val="333333"/>
        </w:rPr>
        <w:t>ихся</w:t>
      </w:r>
      <w:r w:rsidR="00FE7F7D">
        <w:rPr>
          <w:bCs/>
          <w:color w:val="333333"/>
        </w:rPr>
        <w:t xml:space="preserve"> </w:t>
      </w:r>
      <w:r w:rsidR="00FE7F7D" w:rsidRPr="00DE5910">
        <w:rPr>
          <w:bCs/>
          <w:color w:val="333333"/>
        </w:rPr>
        <w:t>оружи</w:t>
      </w:r>
      <w:r w:rsidR="00FE7F7D">
        <w:rPr>
          <w:bCs/>
          <w:color w:val="333333"/>
        </w:rPr>
        <w:t>я</w:t>
      </w:r>
      <w:r w:rsidR="00FE7F7D" w:rsidRPr="00DE5910">
        <w:rPr>
          <w:bCs/>
          <w:color w:val="333333"/>
        </w:rPr>
        <w:t xml:space="preserve"> и боеприпас</w:t>
      </w:r>
      <w:r w:rsidR="00FE7F7D">
        <w:rPr>
          <w:bCs/>
          <w:color w:val="333333"/>
        </w:rPr>
        <w:t xml:space="preserve">ов. </w:t>
      </w:r>
      <w:r w:rsidR="00FE7F7D">
        <w:rPr>
          <w:color w:val="333333"/>
          <w:shd w:val="clear" w:color="auto" w:fill="FFFFFF"/>
        </w:rPr>
        <w:t xml:space="preserve">  </w:t>
      </w:r>
    </w:p>
    <w:p w:rsidR="00FE7F7D" w:rsidRDefault="00FE7F7D" w:rsidP="00FE7F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>
        <w:rPr>
          <w:bCs/>
          <w:color w:val="333333"/>
        </w:rPr>
        <w:t>П</w:t>
      </w:r>
      <w:r w:rsidR="00DE5910" w:rsidRPr="00DE5910">
        <w:rPr>
          <w:bCs/>
          <w:color w:val="333333"/>
        </w:rPr>
        <w:t>оряд</w:t>
      </w:r>
      <w:r>
        <w:rPr>
          <w:bCs/>
          <w:color w:val="333333"/>
        </w:rPr>
        <w:t xml:space="preserve">ок </w:t>
      </w:r>
      <w:r w:rsidR="00DE5910" w:rsidRPr="00DE5910">
        <w:rPr>
          <w:bCs/>
          <w:color w:val="333333"/>
        </w:rPr>
        <w:t xml:space="preserve"> и размер выплаты денежного вознаграждения </w:t>
      </w:r>
      <w:r>
        <w:rPr>
          <w:bCs/>
          <w:color w:val="333333"/>
        </w:rPr>
        <w:t xml:space="preserve">регулируется </w:t>
      </w:r>
      <w:r w:rsidRPr="00DE5910">
        <w:rPr>
          <w:color w:val="333333"/>
          <w:shd w:val="clear" w:color="auto" w:fill="FFFFFF"/>
        </w:rPr>
        <w:t>Положением</w:t>
      </w:r>
      <w:r w:rsidRPr="00FE7F7D">
        <w:t xml:space="preserve"> </w:t>
      </w:r>
      <w:r w:rsidRPr="00FE7F7D">
        <w:rPr>
          <w:color w:val="333333"/>
          <w:shd w:val="clear" w:color="auto" w:fill="FFFFFF"/>
        </w:rPr>
        <w:t>о порядке и размерах выплаты денежного вознаграждения гражданам, добровольно сдавшим незаконно хранящиеся у них оружие и боеприпасы, взрывные устройства</w:t>
      </w:r>
      <w:r>
        <w:rPr>
          <w:color w:val="333333"/>
          <w:shd w:val="clear" w:color="auto" w:fill="FFFFFF"/>
        </w:rPr>
        <w:t xml:space="preserve">, </w:t>
      </w:r>
      <w:r w:rsidR="00DE5910" w:rsidRPr="00DE5910">
        <w:rPr>
          <w:bCs/>
          <w:color w:val="333333"/>
        </w:rPr>
        <w:t>утвержденным</w:t>
      </w:r>
      <w:r w:rsidR="00DE5910" w:rsidRPr="00DE5910">
        <w:rPr>
          <w:b/>
          <w:bCs/>
          <w:color w:val="333333"/>
        </w:rPr>
        <w:t xml:space="preserve"> </w:t>
      </w:r>
      <w:r w:rsidR="00DE5910" w:rsidRPr="00DE5910">
        <w:rPr>
          <w:color w:val="333333"/>
          <w:shd w:val="clear" w:color="auto" w:fill="FFFFFF"/>
        </w:rPr>
        <w:t>постановлени</w:t>
      </w:r>
      <w:r w:rsidR="00DE5910">
        <w:rPr>
          <w:color w:val="333333"/>
          <w:shd w:val="clear" w:color="auto" w:fill="FFFFFF"/>
        </w:rPr>
        <w:t>ем</w:t>
      </w:r>
      <w:r w:rsidR="00DE5910" w:rsidRPr="00DE5910">
        <w:rPr>
          <w:color w:val="333333"/>
          <w:shd w:val="clear" w:color="auto" w:fill="FFFFFF"/>
        </w:rPr>
        <w:t xml:space="preserve"> Правительства Республики Бурятия от 10.07.201</w:t>
      </w:r>
      <w:r w:rsidR="00D87E1A">
        <w:rPr>
          <w:color w:val="333333"/>
          <w:shd w:val="clear" w:color="auto" w:fill="FFFFFF"/>
        </w:rPr>
        <w:t>3</w:t>
      </w:r>
      <w:r w:rsidR="00DE5910" w:rsidRPr="00DE5910">
        <w:rPr>
          <w:color w:val="333333"/>
          <w:shd w:val="clear" w:color="auto" w:fill="FFFFFF"/>
        </w:rPr>
        <w:t xml:space="preserve"> г. № 365</w:t>
      </w:r>
      <w:r>
        <w:rPr>
          <w:color w:val="333333"/>
          <w:shd w:val="clear" w:color="auto" w:fill="FFFFFF"/>
        </w:rPr>
        <w:t>.</w:t>
      </w:r>
    </w:p>
    <w:p w:rsidR="00DE5910" w:rsidRPr="00DE5910" w:rsidRDefault="00FE7F7D" w:rsidP="00FE7F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Так, л</w:t>
      </w:r>
      <w:r w:rsidR="00237C2B">
        <w:rPr>
          <w:color w:val="333333"/>
          <w:shd w:val="clear" w:color="auto" w:fill="FFFFFF"/>
        </w:rPr>
        <w:t>ица</w:t>
      </w:r>
      <w:r w:rsidR="00DE5910" w:rsidRPr="00DE5910">
        <w:rPr>
          <w:color w:val="333333"/>
          <w:shd w:val="clear" w:color="auto" w:fill="FFFFFF"/>
        </w:rPr>
        <w:t>, добровольно сдавши</w:t>
      </w:r>
      <w:r>
        <w:rPr>
          <w:color w:val="333333"/>
          <w:shd w:val="clear" w:color="auto" w:fill="FFFFFF"/>
        </w:rPr>
        <w:t>е</w:t>
      </w:r>
      <w:r w:rsidR="00DE5910" w:rsidRPr="00DE5910">
        <w:rPr>
          <w:color w:val="333333"/>
          <w:shd w:val="clear" w:color="auto" w:fill="FFFFFF"/>
        </w:rPr>
        <w:t xml:space="preserve"> незаконно хранящ</w:t>
      </w:r>
      <w:r>
        <w:rPr>
          <w:color w:val="333333"/>
          <w:shd w:val="clear" w:color="auto" w:fill="FFFFFF"/>
        </w:rPr>
        <w:t>и</w:t>
      </w:r>
      <w:r w:rsidR="00DE5910" w:rsidRPr="00DE5910">
        <w:rPr>
          <w:color w:val="333333"/>
          <w:shd w:val="clear" w:color="auto" w:fill="FFFFFF"/>
        </w:rPr>
        <w:t>еся у них оружие и боеприпасы, достигши</w:t>
      </w:r>
      <w:r>
        <w:rPr>
          <w:color w:val="333333"/>
          <w:shd w:val="clear" w:color="auto" w:fill="FFFFFF"/>
        </w:rPr>
        <w:t>е</w:t>
      </w:r>
      <w:r w:rsidR="00DE5910" w:rsidRPr="00DE5910">
        <w:rPr>
          <w:color w:val="333333"/>
          <w:shd w:val="clear" w:color="auto" w:fill="FFFFFF"/>
        </w:rPr>
        <w:t xml:space="preserve"> 18-летнего возраста и имеющи</w:t>
      </w:r>
      <w:r>
        <w:rPr>
          <w:color w:val="333333"/>
          <w:shd w:val="clear" w:color="auto" w:fill="FFFFFF"/>
        </w:rPr>
        <w:t>е</w:t>
      </w:r>
      <w:r w:rsidR="00DE5910" w:rsidRPr="00DE5910">
        <w:rPr>
          <w:color w:val="333333"/>
          <w:shd w:val="clear" w:color="auto" w:fill="FFFFFF"/>
        </w:rPr>
        <w:t xml:space="preserve"> регистрацию по месту жительства или месту пребывания на территории Республики Бурятия</w:t>
      </w:r>
      <w:r w:rsidR="00237C2B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имеют право на </w:t>
      </w:r>
      <w:r w:rsidR="00DE5910">
        <w:rPr>
          <w:color w:val="333333"/>
          <w:shd w:val="clear" w:color="auto" w:fill="FFFFFF"/>
        </w:rPr>
        <w:t>д</w:t>
      </w:r>
      <w:r w:rsidR="00DE5910" w:rsidRPr="00DE5910">
        <w:rPr>
          <w:color w:val="333333"/>
          <w:shd w:val="clear" w:color="auto" w:fill="FFFFFF"/>
        </w:rPr>
        <w:t>енежное вознаграждение</w:t>
      </w:r>
      <w:r w:rsidR="00DE5910">
        <w:rPr>
          <w:color w:val="333333"/>
          <w:shd w:val="clear" w:color="auto" w:fill="FFFFFF"/>
        </w:rPr>
        <w:t xml:space="preserve"> </w:t>
      </w:r>
      <w:r w:rsidR="00DE5910">
        <w:t>в следующих размерах:</w:t>
      </w:r>
    </w:p>
    <w:p w:rsidR="00DE5910" w:rsidRDefault="00DE5910" w:rsidP="00DE59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2268"/>
      </w:tblGrid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Наименование сдаваемых оружия и боеприпасов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D2" w:rsidRDefault="00DE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 xml:space="preserve">Размер вознаграждения, </w:t>
            </w:r>
          </w:p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Боевое ручное стрелковое оружие (пистолеты, револьверы, автоматы, пулеметы, гранатометы)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5000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Охотничье огнестрельное оружие с нарезным стволом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5000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Охотничье огнестрельное гладкоствольное оружие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5000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Обрез охотничьего огнестрельного гладкоствольного оружия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2500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Обрез охотничьего огнестрельного оружия с нарезным стволом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3000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Самодельное огнестрельное оружие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2000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Газовое оружие самообороны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1000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Огнестрельное оружие ограниченного поражения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2000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Основные части оружия (ствол, ствольная коробка, затвор, барабан, рамка)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500 за 1 шт.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Патрон к нарезному оружию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10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Патрон к гладкоствольному оружию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15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Взрывное устройство (гранаты, мины, снаряды)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2000 за 1 ед.</w:t>
            </w:r>
          </w:p>
        </w:tc>
      </w:tr>
      <w:tr w:rsidR="00DE5910" w:rsidRPr="00237C2B" w:rsidTr="00D04FD2">
        <w:trPr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Средства взрывания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10" w:rsidRPr="00237C2B" w:rsidRDefault="00DE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C2B">
              <w:rPr>
                <w:rFonts w:ascii="Times New Roman" w:hAnsi="Times New Roman" w:cs="Times New Roman"/>
                <w:sz w:val="20"/>
                <w:szCs w:val="20"/>
              </w:rPr>
              <w:t>300 за 1 метр</w:t>
            </w:r>
          </w:p>
        </w:tc>
      </w:tr>
    </w:tbl>
    <w:p w:rsidR="00DE5910" w:rsidRDefault="00DE5910" w:rsidP="00DE5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10" w:rsidRDefault="00DE5910" w:rsidP="00DE5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денежного вознаграждения составляет 50% от размера, установленного настоящим Положением, за технически неисправные, не пригодные для использования по прямому назначению сдаваемые оружие и боеприпасы.</w:t>
      </w:r>
    </w:p>
    <w:p w:rsidR="00FE7F7D" w:rsidRDefault="00FE7F7D" w:rsidP="00DE5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E5910" w:rsidRPr="00DE5910">
        <w:rPr>
          <w:rFonts w:ascii="Times New Roman" w:hAnsi="Times New Roman" w:cs="Times New Roman"/>
          <w:sz w:val="24"/>
          <w:szCs w:val="24"/>
        </w:rPr>
        <w:t xml:space="preserve">ицо, добровольно сдавшее незаконно хранящиеся оружие и боеприпасы одновременно с подачей заявления о добровольной сдаче оружия и боеприпасов подает в органы внутренних дел в Республике Бурятия заявление о денежном вознаграждении. </w:t>
      </w:r>
    </w:p>
    <w:p w:rsidR="00FE7F7D" w:rsidRPr="00FE7F7D" w:rsidRDefault="00DE5910" w:rsidP="00FE7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E5910">
        <w:rPr>
          <w:rFonts w:ascii="Times New Roman" w:hAnsi="Times New Roman" w:cs="Times New Roman"/>
          <w:sz w:val="24"/>
          <w:szCs w:val="24"/>
        </w:rPr>
        <w:t>В заявлении о денежном вознаграждении указываются фамилия, имя, отчество, адрес места жительства (регистрации) или места пребывания, копии документа, удостоверяющего личность лица, индивидуальный номер налогоплательщика, номер страхового свидетельства обязательного пенсионного</w:t>
      </w:r>
      <w:r w:rsidRPr="00DE5910">
        <w:rPr>
          <w:rFonts w:ascii="Times New Roman" w:hAnsi="Times New Roman" w:cs="Times New Roman"/>
          <w:color w:val="333333"/>
          <w:sz w:val="24"/>
          <w:szCs w:val="24"/>
        </w:rPr>
        <w:t xml:space="preserve"> страхования и реквизиты </w:t>
      </w:r>
      <w:r w:rsidRPr="00FE7F7D">
        <w:rPr>
          <w:rFonts w:ascii="Times New Roman" w:hAnsi="Times New Roman" w:cs="Times New Roman"/>
          <w:color w:val="333333"/>
          <w:sz w:val="24"/>
          <w:szCs w:val="24"/>
        </w:rPr>
        <w:lastRenderedPageBreak/>
        <w:t>банковского счета, открытого в кредитной организации на имя лица, добровольно сдавшего незаконно хранящиеся оружие и боеприпасы.</w:t>
      </w:r>
    </w:p>
    <w:p w:rsidR="00AE77DF" w:rsidRDefault="00DE5910" w:rsidP="00AE7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7F7D">
        <w:rPr>
          <w:rFonts w:ascii="Times New Roman" w:hAnsi="Times New Roman" w:cs="Times New Roman"/>
          <w:color w:val="333333"/>
          <w:sz w:val="24"/>
          <w:szCs w:val="24"/>
        </w:rPr>
        <w:t>Основанием для отказа в предоставлении денежного вознаграждения является представление неполного пакета документов.</w:t>
      </w:r>
    </w:p>
    <w:p w:rsidR="00AE77DF" w:rsidRDefault="00AE77DF" w:rsidP="00AE7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E77DF" w:rsidRDefault="005C2F82" w:rsidP="00AE7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77DF">
        <w:rPr>
          <w:rFonts w:ascii="Times New Roman" w:hAnsi="Times New Roman" w:cs="Times New Roman"/>
          <w:color w:val="333333"/>
          <w:sz w:val="24"/>
          <w:szCs w:val="24"/>
        </w:rPr>
        <w:t xml:space="preserve">Прием </w:t>
      </w:r>
      <w:r w:rsidRPr="00AE77DF">
        <w:rPr>
          <w:rFonts w:ascii="Times New Roman" w:hAnsi="Times New Roman" w:cs="Times New Roman"/>
          <w:bCs/>
          <w:color w:val="333333"/>
          <w:sz w:val="24"/>
          <w:szCs w:val="24"/>
        </w:rPr>
        <w:t>незаконно хранящихся оружия и боеприпасов в Курумканском районе осуществляется О</w:t>
      </w:r>
      <w:r w:rsidR="00FE7F7D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тделение</w:t>
      </w:r>
      <w:r w:rsidR="00AE77DF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FE7F7D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="00FE7F7D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ицензионно</w:t>
      </w:r>
      <w:r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-р</w:t>
      </w:r>
      <w:r w:rsidR="00FE7F7D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азрешительной </w:t>
      </w:r>
      <w:r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FE7F7D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аботы </w:t>
      </w:r>
      <w:proofErr w:type="gramStart"/>
      <w:r w:rsidR="00FE7F7D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Управления Федеральной Службы Войск Национальной Гвардии Российской Федерации</w:t>
      </w:r>
      <w:proofErr w:type="gramEnd"/>
      <w:r w:rsidR="00FE7F7D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Р</w:t>
      </w:r>
      <w:r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еспублике Бурятия в Курумканском районе по адресу: </w:t>
      </w:r>
    </w:p>
    <w:p w:rsidR="00237C2B" w:rsidRDefault="00AE77DF" w:rsidP="00AE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</w:t>
      </w:r>
      <w:r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671640, Курумканский район, </w:t>
      </w:r>
      <w:r w:rsidR="005C2F82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 Курумкан, ул.</w:t>
      </w:r>
      <w:r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Ленина, 82. </w:t>
      </w:r>
    </w:p>
    <w:p w:rsidR="00AE77DF" w:rsidRDefault="00237C2B" w:rsidP="0023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</w:t>
      </w:r>
      <w:r w:rsidR="00AE77DF" w:rsidRPr="00AE77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Контактный  телефон </w:t>
      </w:r>
      <w:r w:rsidR="00AE77DF" w:rsidRPr="00AE7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8(30149)4</w:t>
      </w:r>
      <w:r w:rsidR="00380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3-3-13, 8-924-656-24-60 </w:t>
      </w:r>
      <w:r w:rsidR="00AE77DF" w:rsidRPr="00AE7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7DF" w:rsidRPr="00AE77DF" w:rsidRDefault="00AE77DF" w:rsidP="00AE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AE77D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сотрудник – </w:t>
      </w:r>
      <w:proofErr w:type="spellStart"/>
      <w:r w:rsidRPr="00AE77DF">
        <w:rPr>
          <w:rFonts w:ascii="Times New Roman" w:hAnsi="Times New Roman" w:cs="Times New Roman"/>
          <w:color w:val="000000"/>
          <w:sz w:val="24"/>
          <w:szCs w:val="24"/>
        </w:rPr>
        <w:t>Эрдыниев</w:t>
      </w:r>
      <w:proofErr w:type="spellEnd"/>
      <w:r w:rsidRPr="00AE77DF">
        <w:rPr>
          <w:rFonts w:ascii="Times New Roman" w:hAnsi="Times New Roman" w:cs="Times New Roman"/>
          <w:color w:val="000000"/>
          <w:sz w:val="24"/>
          <w:szCs w:val="24"/>
        </w:rPr>
        <w:t xml:space="preserve"> Эдуард Анатольевич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5910" w:rsidRPr="00DE5910" w:rsidRDefault="005C2F82" w:rsidP="005C2F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</w:p>
    <w:p w:rsidR="00237C2B" w:rsidRDefault="00237C2B" w:rsidP="00237C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C2B" w:rsidRPr="00B9490A" w:rsidRDefault="00237C2B" w:rsidP="00237C2B">
      <w:pPr>
        <w:spacing w:after="0"/>
        <w:jc w:val="right"/>
        <w:rPr>
          <w:rFonts w:ascii="Arial" w:hAnsi="Arial" w:cs="Arial"/>
          <w:i/>
        </w:rPr>
      </w:pPr>
      <w:r w:rsidRPr="00B9490A">
        <w:rPr>
          <w:rFonts w:ascii="Arial" w:hAnsi="Arial" w:cs="Arial"/>
          <w:i/>
        </w:rPr>
        <w:t xml:space="preserve">Информацию подготовила </w:t>
      </w:r>
    </w:p>
    <w:p w:rsidR="00B9490A" w:rsidRPr="00B9490A" w:rsidRDefault="00237C2B" w:rsidP="00B9490A">
      <w:pPr>
        <w:spacing w:after="0"/>
        <w:jc w:val="right"/>
        <w:rPr>
          <w:rFonts w:ascii="Arial" w:hAnsi="Arial" w:cs="Arial"/>
          <w:i/>
        </w:rPr>
      </w:pPr>
      <w:r w:rsidRPr="00B9490A">
        <w:rPr>
          <w:rFonts w:ascii="Arial" w:hAnsi="Arial" w:cs="Arial"/>
          <w:i/>
        </w:rPr>
        <w:t>юрист администрации МО «Курумканский район» Аюшиева Б.С.</w:t>
      </w:r>
    </w:p>
    <w:p w:rsidR="00380FB8" w:rsidRDefault="00380FB8" w:rsidP="00B9490A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по согласованию с </w:t>
      </w:r>
      <w:r w:rsidRPr="00380FB8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 xml:space="preserve">инспектором ОЛРР УФС ВНГ РФ по РБ в Курумканском районе, майором полиции </w:t>
      </w:r>
      <w:proofErr w:type="spellStart"/>
      <w:r>
        <w:rPr>
          <w:rFonts w:ascii="Arial" w:hAnsi="Arial" w:cs="Arial"/>
          <w:i/>
          <w:iCs/>
          <w:color w:val="333333"/>
          <w:shd w:val="clear" w:color="auto" w:fill="FFFFFF"/>
        </w:rPr>
        <w:t>Эрдыниев</w:t>
      </w:r>
      <w:r w:rsidR="00D5736B">
        <w:rPr>
          <w:rFonts w:ascii="Arial" w:hAnsi="Arial" w:cs="Arial"/>
          <w:i/>
          <w:iCs/>
          <w:color w:val="333333"/>
          <w:shd w:val="clear" w:color="auto" w:fill="FFFFFF"/>
        </w:rPr>
        <w:t>ым</w:t>
      </w:r>
      <w:proofErr w:type="spellEnd"/>
      <w:r>
        <w:rPr>
          <w:rFonts w:ascii="Arial" w:hAnsi="Arial" w:cs="Arial"/>
          <w:i/>
          <w:iCs/>
          <w:color w:val="333333"/>
          <w:shd w:val="clear" w:color="auto" w:fill="FFFFFF"/>
        </w:rPr>
        <w:t xml:space="preserve"> Э</w:t>
      </w:r>
      <w:r w:rsidR="00D5736B">
        <w:rPr>
          <w:rFonts w:ascii="Arial" w:hAnsi="Arial" w:cs="Arial"/>
          <w:i/>
          <w:iCs/>
          <w:color w:val="333333"/>
          <w:shd w:val="clear" w:color="auto" w:fill="FFFFFF"/>
        </w:rPr>
        <w:t>.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А</w:t>
      </w:r>
      <w:r w:rsidR="00D5736B">
        <w:rPr>
          <w:rFonts w:ascii="Arial" w:hAnsi="Arial" w:cs="Arial"/>
          <w:i/>
          <w:iCs/>
          <w:color w:val="333333"/>
          <w:shd w:val="clear" w:color="auto" w:fill="FFFFFF"/>
        </w:rPr>
        <w:t>.</w:t>
      </w:r>
      <w:r w:rsidR="00D04FD2">
        <w:rPr>
          <w:rFonts w:ascii="Arial" w:hAnsi="Arial" w:cs="Arial"/>
          <w:i/>
        </w:rPr>
        <w:t xml:space="preserve"> </w:t>
      </w:r>
    </w:p>
    <w:p w:rsidR="00380FB8" w:rsidRDefault="00380FB8" w:rsidP="00B9490A">
      <w:pPr>
        <w:spacing w:after="0"/>
        <w:jc w:val="right"/>
        <w:rPr>
          <w:rFonts w:ascii="Arial" w:hAnsi="Arial" w:cs="Arial"/>
          <w:i/>
        </w:rPr>
      </w:pPr>
    </w:p>
    <w:p w:rsidR="00380FB8" w:rsidRDefault="00380FB8" w:rsidP="00B9490A">
      <w:pPr>
        <w:spacing w:after="0"/>
        <w:jc w:val="right"/>
        <w:rPr>
          <w:rFonts w:ascii="Arial" w:hAnsi="Arial" w:cs="Arial"/>
          <w:i/>
        </w:rPr>
      </w:pPr>
    </w:p>
    <w:p w:rsidR="00380FB8" w:rsidRDefault="00380FB8" w:rsidP="00B9490A">
      <w:pPr>
        <w:spacing w:after="0"/>
        <w:jc w:val="right"/>
        <w:rPr>
          <w:rFonts w:ascii="Arial" w:hAnsi="Arial" w:cs="Arial"/>
          <w:i/>
        </w:rPr>
      </w:pPr>
    </w:p>
    <w:p w:rsidR="00D04FD2" w:rsidRPr="00B9490A" w:rsidRDefault="00380FB8" w:rsidP="00B9490A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973180" w:rsidRDefault="00973180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p w:rsidR="00467991" w:rsidRPr="00B9490A" w:rsidRDefault="00467991" w:rsidP="00237C2B">
      <w:pPr>
        <w:spacing w:after="0"/>
        <w:jc w:val="right"/>
        <w:rPr>
          <w:rFonts w:ascii="Times New Roman" w:hAnsi="Times New Roman" w:cs="Times New Roman"/>
        </w:rPr>
      </w:pPr>
    </w:p>
    <w:sectPr w:rsidR="00467991" w:rsidRPr="00B9490A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5910"/>
    <w:rsid w:val="00000533"/>
    <w:rsid w:val="000011C2"/>
    <w:rsid w:val="00011067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65A3"/>
    <w:rsid w:val="0006346B"/>
    <w:rsid w:val="000657B0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66DFB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6CD3"/>
    <w:rsid w:val="0023052F"/>
    <w:rsid w:val="0023539A"/>
    <w:rsid w:val="00237905"/>
    <w:rsid w:val="00237C2B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677A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76E4"/>
    <w:rsid w:val="0037254A"/>
    <w:rsid w:val="00372E72"/>
    <w:rsid w:val="003744D1"/>
    <w:rsid w:val="00374F18"/>
    <w:rsid w:val="00380FB8"/>
    <w:rsid w:val="0038114B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52D"/>
    <w:rsid w:val="00403457"/>
    <w:rsid w:val="00407BA4"/>
    <w:rsid w:val="0041300F"/>
    <w:rsid w:val="00413B2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620EB"/>
    <w:rsid w:val="00463FEF"/>
    <w:rsid w:val="00467991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C38"/>
    <w:rsid w:val="005B2E67"/>
    <w:rsid w:val="005B2EC6"/>
    <w:rsid w:val="005B3103"/>
    <w:rsid w:val="005C16BE"/>
    <w:rsid w:val="005C2F82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180"/>
    <w:rsid w:val="00973FA3"/>
    <w:rsid w:val="00977066"/>
    <w:rsid w:val="00981288"/>
    <w:rsid w:val="009855FA"/>
    <w:rsid w:val="00987799"/>
    <w:rsid w:val="00990103"/>
    <w:rsid w:val="00991431"/>
    <w:rsid w:val="009927EA"/>
    <w:rsid w:val="00995144"/>
    <w:rsid w:val="00996CB0"/>
    <w:rsid w:val="009A7107"/>
    <w:rsid w:val="009B11E6"/>
    <w:rsid w:val="009B1ED4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13ED"/>
    <w:rsid w:val="00AE27AB"/>
    <w:rsid w:val="00AE77DF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490A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D494E"/>
    <w:rsid w:val="00BD7D6C"/>
    <w:rsid w:val="00BE02B3"/>
    <w:rsid w:val="00BF0FDF"/>
    <w:rsid w:val="00BF3210"/>
    <w:rsid w:val="00BF4423"/>
    <w:rsid w:val="00BF471E"/>
    <w:rsid w:val="00C02335"/>
    <w:rsid w:val="00C03F23"/>
    <w:rsid w:val="00C127AD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91731"/>
    <w:rsid w:val="00C921FA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4FD2"/>
    <w:rsid w:val="00D05C58"/>
    <w:rsid w:val="00D05C6B"/>
    <w:rsid w:val="00D1045D"/>
    <w:rsid w:val="00D21F8F"/>
    <w:rsid w:val="00D23FB5"/>
    <w:rsid w:val="00D24214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6B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86FBB"/>
    <w:rsid w:val="00D87E1A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5910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0580"/>
    <w:rsid w:val="00E83CBC"/>
    <w:rsid w:val="00E85900"/>
    <w:rsid w:val="00E86E3E"/>
    <w:rsid w:val="00E923CA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3896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  <w:rsid w:val="00FE7E84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2019-10-11T07:08:00Z</cp:lastPrinted>
  <dcterms:created xsi:type="dcterms:W3CDTF">2019-10-08T07:51:00Z</dcterms:created>
  <dcterms:modified xsi:type="dcterms:W3CDTF">2019-10-11T07:46:00Z</dcterms:modified>
</cp:coreProperties>
</file>