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77AA8" w14:textId="3809672F" w:rsidR="00F64733" w:rsidRDefault="00F64733" w:rsidP="00660214">
      <w:pPr>
        <w:pStyle w:val="a3"/>
        <w:shd w:val="clear" w:color="auto" w:fill="FFFFFF"/>
        <w:spacing w:before="0" w:beforeAutospacing="0" w:line="360" w:lineRule="auto"/>
        <w:ind w:left="-1134" w:firstLine="709"/>
        <w:rPr>
          <w:b/>
          <w:color w:val="2E2E2E"/>
          <w:sz w:val="28"/>
          <w:szCs w:val="28"/>
        </w:rPr>
      </w:pPr>
      <w:r w:rsidRPr="0073310B">
        <w:rPr>
          <w:b/>
          <w:noProof/>
          <w:sz w:val="28"/>
        </w:rPr>
        <w:drawing>
          <wp:inline distT="0" distB="0" distL="0" distR="0" wp14:anchorId="5BC83C21" wp14:editId="2BB7B7D3">
            <wp:extent cx="2809875" cy="949679"/>
            <wp:effectExtent l="0" t="0" r="0" b="3175"/>
            <wp:docPr id="3" name="Рисунок 3" descr="C:\Users\igoshinaev\Pictures\оформление\наш 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оформление\наш 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214" cy="990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0E179" w14:textId="77777777" w:rsidR="00661BF5" w:rsidRPr="00704BEA" w:rsidRDefault="00661BF5" w:rsidP="00661BF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04BEA">
        <w:rPr>
          <w:rFonts w:ascii="Times New Roman" w:hAnsi="Times New Roman" w:cs="Times New Roman"/>
          <w:b/>
          <w:sz w:val="28"/>
          <w:szCs w:val="28"/>
        </w:rPr>
        <w:t xml:space="preserve">Кадастровая палата по Бурятии поставила на кадастровый учет территорию объекта культурного наследия «Памятник-бюст </w:t>
      </w:r>
      <w:proofErr w:type="spellStart"/>
      <w:r w:rsidRPr="00704BEA">
        <w:rPr>
          <w:rFonts w:ascii="Times New Roman" w:hAnsi="Times New Roman" w:cs="Times New Roman"/>
          <w:b/>
          <w:sz w:val="28"/>
          <w:szCs w:val="28"/>
        </w:rPr>
        <w:t>Доржи</w:t>
      </w:r>
      <w:proofErr w:type="spellEnd"/>
      <w:r w:rsidRPr="00704BEA">
        <w:rPr>
          <w:rFonts w:ascii="Times New Roman" w:hAnsi="Times New Roman" w:cs="Times New Roman"/>
          <w:b/>
          <w:sz w:val="28"/>
          <w:szCs w:val="28"/>
        </w:rPr>
        <w:t xml:space="preserve"> Банзарову»</w:t>
      </w:r>
    </w:p>
    <w:bookmarkEnd w:id="0"/>
    <w:p w14:paraId="357692F5" w14:textId="77777777" w:rsidR="00661BF5" w:rsidRDefault="00661BF5" w:rsidP="00661B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Кадастровая палата по Бурятии в этом году поставила на кадастровый учет территорию объекта культурного наследия «Памятник-бюст </w:t>
      </w:r>
      <w:proofErr w:type="spellStart"/>
      <w:r>
        <w:rPr>
          <w:sz w:val="28"/>
          <w:szCs w:val="28"/>
        </w:rPr>
        <w:t>Доржи</w:t>
      </w:r>
      <w:proofErr w:type="spellEnd"/>
      <w:r>
        <w:rPr>
          <w:sz w:val="28"/>
          <w:szCs w:val="28"/>
        </w:rPr>
        <w:t xml:space="preserve"> Банзарову, первому бурятскому ученому (1822-1855 гг.)» в улусе </w:t>
      </w:r>
      <w:proofErr w:type="spellStart"/>
      <w:r>
        <w:rPr>
          <w:sz w:val="28"/>
          <w:szCs w:val="28"/>
        </w:rPr>
        <w:t>Дээдэ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Ичетуй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Джидинского</w:t>
      </w:r>
      <w:proofErr w:type="spellEnd"/>
      <w:r>
        <w:rPr>
          <w:sz w:val="28"/>
          <w:szCs w:val="28"/>
        </w:rPr>
        <w:t xml:space="preserve"> района. Этот памятник работы скульптора Геннадия Васильева был установлен на месте родовой усадьбы первого бурятского ученого. </w:t>
      </w:r>
    </w:p>
    <w:p w14:paraId="20F09D18" w14:textId="77777777" w:rsidR="00661BF5" w:rsidRDefault="00661BF5" w:rsidP="00661B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Доржи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Банзаров – первый бурятский ученый, получивший высшее образование западного образца. </w:t>
      </w:r>
    </w:p>
    <w:p w14:paraId="49C75E43" w14:textId="77777777" w:rsidR="00661BF5" w:rsidRDefault="00661BF5" w:rsidP="00661B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окончил Казанский университет, где изучил восточные языки: монгольский, калмыцкий, маньчжурский, санскрит, турецкий. Также Банзаров свободно читал на немецком, английском, французском и латинском языках. В 1847-1849 годах он вёл научные исследования в Азиатском музее Санкт-Петербурга. Был избран членом-корреспондентом Императорского русского археологического общества. В 1848 году опубликовал работу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Пайцзе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металллические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дощечки с повелениями монгольских ханов». Служил в Иркутске чиновником по особым поручениям при генерал-губернаторе Восточной Сибири Николае Николаевиче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Муравьёве</w:t>
      </w:r>
      <w:proofErr w:type="spellEnd"/>
      <w:r>
        <w:rPr>
          <w:rFonts w:ascii="Times New Roman" w:hAnsi="Times New Roman" w:cs="Times New Roman"/>
          <w:sz w:val="28"/>
          <w:szCs w:val="28"/>
        </w:rPr>
        <w:t>-Амурском. В 1851 году был избран членом-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корресподентом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Сибирского отдела Императорского русского географического общества. </w:t>
      </w:r>
    </w:p>
    <w:p w14:paraId="00780131" w14:textId="77777777" w:rsidR="00661BF5" w:rsidRDefault="00661BF5" w:rsidP="00661B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Банзарова названы улицы в городах: Улан-Удэ, Иркутск, Кяхта и Казань, селе Кырен. Имя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Банзарова присвоено Нижне-</w:t>
      </w:r>
      <w:proofErr w:type="spellStart"/>
      <w:r>
        <w:rPr>
          <w:rFonts w:ascii="Times New Roman" w:hAnsi="Times New Roman" w:cs="Times New Roman"/>
          <w:sz w:val="28"/>
          <w:szCs w:val="28"/>
        </w:rPr>
        <w:t>Ичетуйской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Джидинского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Имя ученого присвоено Бурятскому государственному университету. </w:t>
      </w:r>
    </w:p>
    <w:p w14:paraId="16D267E8" w14:textId="77777777" w:rsidR="00661BF5" w:rsidRDefault="00661BF5" w:rsidP="00661B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0D3024" w14:textId="77777777" w:rsidR="00F61941" w:rsidRPr="0036160D" w:rsidRDefault="00F61941" w:rsidP="00F61941">
      <w:pPr>
        <w:pStyle w:val="ac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324F114" w14:textId="674B276A" w:rsidR="00F61941" w:rsidRPr="00F61941" w:rsidRDefault="00F61941" w:rsidP="00660214">
      <w:pPr>
        <w:pStyle w:val="a3"/>
        <w:shd w:val="clear" w:color="auto" w:fill="FFFFFF"/>
        <w:spacing w:before="0" w:beforeAutospacing="0" w:line="360" w:lineRule="auto"/>
        <w:ind w:left="-1134" w:firstLine="709"/>
        <w:rPr>
          <w:color w:val="2E2E2E"/>
          <w:sz w:val="28"/>
          <w:szCs w:val="28"/>
        </w:rPr>
      </w:pPr>
    </w:p>
    <w:sectPr w:rsidR="00F61941" w:rsidRPr="00F61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0950BC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4B6C"/>
    <w:multiLevelType w:val="hybridMultilevel"/>
    <w:tmpl w:val="1FF429DA"/>
    <w:lvl w:ilvl="0" w:tplc="A55431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8F6BF9"/>
    <w:multiLevelType w:val="hybridMultilevel"/>
    <w:tmpl w:val="97AC3E86"/>
    <w:lvl w:ilvl="0" w:tplc="00FCFE9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767E2"/>
    <w:multiLevelType w:val="hybridMultilevel"/>
    <w:tmpl w:val="4E58D8A6"/>
    <w:lvl w:ilvl="0" w:tplc="DF926E3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A357D0"/>
    <w:multiLevelType w:val="hybridMultilevel"/>
    <w:tmpl w:val="5194F358"/>
    <w:lvl w:ilvl="0" w:tplc="93C445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B601ED"/>
    <w:multiLevelType w:val="hybridMultilevel"/>
    <w:tmpl w:val="32402836"/>
    <w:lvl w:ilvl="0" w:tplc="08C482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2F04C3C"/>
    <w:multiLevelType w:val="hybridMultilevel"/>
    <w:tmpl w:val="6B900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олинина Анастасия Игоревна">
    <w15:presenceInfo w15:providerId="AD" w15:userId="S-1-5-21-317540661-3983239894-757911656-8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7D"/>
    <w:rsid w:val="0000439D"/>
    <w:rsid w:val="00062335"/>
    <w:rsid w:val="000944FB"/>
    <w:rsid w:val="000B5EEC"/>
    <w:rsid w:val="000E1FD7"/>
    <w:rsid w:val="0016419C"/>
    <w:rsid w:val="00180ACA"/>
    <w:rsid w:val="00220F98"/>
    <w:rsid w:val="00271751"/>
    <w:rsid w:val="0027427F"/>
    <w:rsid w:val="002966C8"/>
    <w:rsid w:val="002B22D7"/>
    <w:rsid w:val="002B277B"/>
    <w:rsid w:val="002D1FF6"/>
    <w:rsid w:val="003071D4"/>
    <w:rsid w:val="0033123C"/>
    <w:rsid w:val="00376DF5"/>
    <w:rsid w:val="003A1B22"/>
    <w:rsid w:val="003B128D"/>
    <w:rsid w:val="003B7997"/>
    <w:rsid w:val="003D6DE2"/>
    <w:rsid w:val="003E2E03"/>
    <w:rsid w:val="00432E79"/>
    <w:rsid w:val="00480FCF"/>
    <w:rsid w:val="004968A8"/>
    <w:rsid w:val="004F1A17"/>
    <w:rsid w:val="00512885"/>
    <w:rsid w:val="00580093"/>
    <w:rsid w:val="005A260D"/>
    <w:rsid w:val="006264B4"/>
    <w:rsid w:val="006303B8"/>
    <w:rsid w:val="00647007"/>
    <w:rsid w:val="0065421E"/>
    <w:rsid w:val="00660214"/>
    <w:rsid w:val="00661BF5"/>
    <w:rsid w:val="007317E3"/>
    <w:rsid w:val="0073310B"/>
    <w:rsid w:val="00760617"/>
    <w:rsid w:val="007C5ACB"/>
    <w:rsid w:val="008035BA"/>
    <w:rsid w:val="00817806"/>
    <w:rsid w:val="00827818"/>
    <w:rsid w:val="00871ACB"/>
    <w:rsid w:val="00875355"/>
    <w:rsid w:val="00893F33"/>
    <w:rsid w:val="008E20AC"/>
    <w:rsid w:val="008E784C"/>
    <w:rsid w:val="008F36E4"/>
    <w:rsid w:val="0090703E"/>
    <w:rsid w:val="00933B05"/>
    <w:rsid w:val="009B06E8"/>
    <w:rsid w:val="009D2D8F"/>
    <w:rsid w:val="009E54A0"/>
    <w:rsid w:val="009F3D15"/>
    <w:rsid w:val="00A26C84"/>
    <w:rsid w:val="00A36A7D"/>
    <w:rsid w:val="00A76E71"/>
    <w:rsid w:val="00AB34E5"/>
    <w:rsid w:val="00AE3C3E"/>
    <w:rsid w:val="00B67A52"/>
    <w:rsid w:val="00BB66DD"/>
    <w:rsid w:val="00BB7FE2"/>
    <w:rsid w:val="00BD7F7F"/>
    <w:rsid w:val="00CE464E"/>
    <w:rsid w:val="00CF16BF"/>
    <w:rsid w:val="00D3324F"/>
    <w:rsid w:val="00D60AC3"/>
    <w:rsid w:val="00DA7FF4"/>
    <w:rsid w:val="00DC50F6"/>
    <w:rsid w:val="00E15A86"/>
    <w:rsid w:val="00E6387C"/>
    <w:rsid w:val="00E7475B"/>
    <w:rsid w:val="00EB4E59"/>
    <w:rsid w:val="00F4166D"/>
    <w:rsid w:val="00F61941"/>
    <w:rsid w:val="00F64733"/>
    <w:rsid w:val="00F9571E"/>
    <w:rsid w:val="00FC0C04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E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0FCF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4166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4166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4166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4166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4166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41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166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F61941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0FCF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4166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4166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4166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4166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4166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41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166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F6194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6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Качаева Анастасия Валерьевна</dc:creator>
  <cp:lastModifiedBy>Дашидоржина Янжама Золовна</cp:lastModifiedBy>
  <cp:revision>2</cp:revision>
  <dcterms:created xsi:type="dcterms:W3CDTF">2021-06-11T05:31:00Z</dcterms:created>
  <dcterms:modified xsi:type="dcterms:W3CDTF">2021-06-11T05:31:00Z</dcterms:modified>
</cp:coreProperties>
</file>