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B02C71" w:rsidRDefault="00716291" w:rsidP="00556209">
      <w:pPr>
        <w:spacing w:after="0"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6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С</w:t>
      </w:r>
      <w:r w:rsidR="00B02C71"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74E496B5" wp14:editId="007693B2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076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т</w:t>
      </w:r>
      <w:r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атистика о молодежи</w:t>
      </w:r>
    </w:p>
    <w:p w:rsidR="00B800C9" w:rsidRDefault="00643861" w:rsidP="007B2432">
      <w:pPr>
        <w:spacing w:before="240" w:after="0" w:line="240" w:lineRule="auto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>
        <w:rPr>
          <w:rFonts w:ascii="Arial" w:eastAsia="Calibri" w:hAnsi="Arial" w:cs="Arial"/>
          <w:b/>
          <w:color w:val="767171"/>
          <w:sz w:val="32"/>
          <w:szCs w:val="32"/>
        </w:rPr>
        <w:t>Ежегодно 12 августа отмечается Международный день молодежи</w:t>
      </w:r>
      <w:r w:rsidR="00B800C9">
        <w:rPr>
          <w:rFonts w:ascii="Arial" w:eastAsia="Calibri" w:hAnsi="Arial" w:cs="Arial"/>
          <w:b/>
          <w:color w:val="767171"/>
          <w:sz w:val="32"/>
          <w:szCs w:val="32"/>
        </w:rPr>
        <w:t>.</w:t>
      </w:r>
      <w:r>
        <w:rPr>
          <w:rFonts w:ascii="Arial" w:eastAsia="Calibri" w:hAnsi="Arial" w:cs="Arial"/>
          <w:b/>
          <w:color w:val="767171"/>
          <w:sz w:val="32"/>
          <w:szCs w:val="32"/>
        </w:rPr>
        <w:t xml:space="preserve"> </w:t>
      </w:r>
    </w:p>
    <w:p w:rsidR="00E74F6C" w:rsidRPr="00E74F6C" w:rsidRDefault="00B800C9" w:rsidP="00B800C9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 Данный праздник установлен</w:t>
      </w:r>
      <w:r w:rsidR="00643861" w:rsidRPr="00B800C9">
        <w:rPr>
          <w:rFonts w:ascii="Arial" w:eastAsia="Calibri" w:hAnsi="Arial" w:cs="Arial"/>
          <w:color w:val="525252"/>
          <w:sz w:val="24"/>
          <w:szCs w:val="24"/>
        </w:rPr>
        <w:t xml:space="preserve"> Генеральной Ассамблеей ООН 17 декабря 1999 года по предложению Всемирной конференции министров по делам молодежи, состоявшейся в Лиссабоне с 8 по 12 августа 1998 года.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E74F6C" w:rsidRPr="00E74F6C">
        <w:rPr>
          <w:rFonts w:ascii="Arial" w:eastAsia="Calibri" w:hAnsi="Arial" w:cs="Arial"/>
          <w:color w:val="525252"/>
          <w:sz w:val="24"/>
          <w:szCs w:val="24"/>
        </w:rPr>
        <w:t>ООН призывает проводить Всемирный день молодежи с целью популяриз</w:t>
      </w:r>
      <w:r w:rsidR="00FA0B96">
        <w:rPr>
          <w:rFonts w:ascii="Arial" w:eastAsia="Calibri" w:hAnsi="Arial" w:cs="Arial"/>
          <w:color w:val="525252"/>
          <w:sz w:val="24"/>
          <w:szCs w:val="24"/>
        </w:rPr>
        <w:t>ации</w:t>
      </w:r>
      <w:r w:rsidR="00E74F6C" w:rsidRPr="00E74F6C">
        <w:rPr>
          <w:rFonts w:ascii="Arial" w:eastAsia="Calibri" w:hAnsi="Arial" w:cs="Arial"/>
          <w:color w:val="525252"/>
          <w:sz w:val="24"/>
          <w:szCs w:val="24"/>
        </w:rPr>
        <w:t xml:space="preserve"> среди молодых людей семейны</w:t>
      </w:r>
      <w:r w:rsidR="00FA0B96">
        <w:rPr>
          <w:rFonts w:ascii="Arial" w:eastAsia="Calibri" w:hAnsi="Arial" w:cs="Arial"/>
          <w:color w:val="525252"/>
          <w:sz w:val="24"/>
          <w:szCs w:val="24"/>
        </w:rPr>
        <w:t>х</w:t>
      </w:r>
      <w:r w:rsidR="00E74F6C" w:rsidRPr="00E74F6C">
        <w:rPr>
          <w:rFonts w:ascii="Arial" w:eastAsia="Calibri" w:hAnsi="Arial" w:cs="Arial"/>
          <w:color w:val="525252"/>
          <w:sz w:val="24"/>
          <w:szCs w:val="24"/>
        </w:rPr>
        <w:t xml:space="preserve"> ценност</w:t>
      </w:r>
      <w:r w:rsidR="00FA0B96">
        <w:rPr>
          <w:rFonts w:ascii="Arial" w:eastAsia="Calibri" w:hAnsi="Arial" w:cs="Arial"/>
          <w:color w:val="525252"/>
          <w:sz w:val="24"/>
          <w:szCs w:val="24"/>
        </w:rPr>
        <w:t>ей</w:t>
      </w:r>
      <w:r w:rsidR="00E74F6C" w:rsidRPr="00E74F6C">
        <w:rPr>
          <w:rFonts w:ascii="Arial" w:eastAsia="Calibri" w:hAnsi="Arial" w:cs="Arial"/>
          <w:color w:val="525252"/>
          <w:sz w:val="24"/>
          <w:szCs w:val="24"/>
        </w:rPr>
        <w:t>, тему здорового образа жизни и сбережение культурного наследия.</w:t>
      </w:r>
      <w:r w:rsidR="00E74F6C" w:rsidRPr="00B800C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69093C">
        <w:rPr>
          <w:rFonts w:ascii="Arial" w:eastAsia="Calibri" w:hAnsi="Arial" w:cs="Arial"/>
          <w:color w:val="525252"/>
          <w:sz w:val="24"/>
          <w:szCs w:val="24"/>
        </w:rPr>
        <w:t>Впервые</w:t>
      </w:r>
      <w:r w:rsidR="00E74F6C" w:rsidRPr="00E74F6C">
        <w:rPr>
          <w:rFonts w:ascii="Arial" w:eastAsia="Calibri" w:hAnsi="Arial" w:cs="Arial"/>
          <w:color w:val="525252"/>
          <w:sz w:val="24"/>
          <w:szCs w:val="24"/>
        </w:rPr>
        <w:t xml:space="preserve"> Международный день молодежи отмечался 12 августа 2000 года.</w:t>
      </w:r>
    </w:p>
    <w:p w:rsidR="004A6B20" w:rsidRDefault="0069093C" w:rsidP="00D3185C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Сегодня в России принимают поздравления, по предварительным данным, </w:t>
      </w:r>
      <w:r w:rsidR="00F51ACB" w:rsidRPr="00F51ACB">
        <w:rPr>
          <w:rFonts w:ascii="Arial" w:eastAsia="Calibri" w:hAnsi="Arial" w:cs="Arial"/>
          <w:color w:val="525252"/>
          <w:sz w:val="24"/>
          <w:szCs w:val="24"/>
        </w:rPr>
        <w:t>около 24 млн</w:t>
      </w:r>
      <w:r w:rsidR="00F51ACB">
        <w:rPr>
          <w:rFonts w:ascii="Arial" w:eastAsia="Calibri" w:hAnsi="Arial" w:cs="Arial"/>
          <w:color w:val="525252"/>
          <w:sz w:val="24"/>
          <w:szCs w:val="24"/>
        </w:rPr>
        <w:t>.</w:t>
      </w:r>
      <w:r w:rsidR="00F51ACB" w:rsidRPr="00F51ACB">
        <w:rPr>
          <w:rFonts w:ascii="Arial" w:eastAsia="Calibri" w:hAnsi="Arial" w:cs="Arial"/>
          <w:color w:val="525252"/>
          <w:sz w:val="24"/>
          <w:szCs w:val="24"/>
        </w:rPr>
        <w:t xml:space="preserve"> человек в возрасте от 15 до 29 лет или 16</w:t>
      </w:r>
      <w:r w:rsidR="004A6B20">
        <w:rPr>
          <w:rFonts w:ascii="Arial" w:eastAsia="Calibri" w:hAnsi="Arial" w:cs="Arial"/>
          <w:color w:val="525252"/>
          <w:sz w:val="24"/>
          <w:szCs w:val="24"/>
        </w:rPr>
        <w:t>,5</w:t>
      </w:r>
      <w:r w:rsidR="008615B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F51ACB" w:rsidRPr="00F51ACB">
        <w:rPr>
          <w:rFonts w:ascii="Arial" w:eastAsia="Calibri" w:hAnsi="Arial" w:cs="Arial"/>
          <w:color w:val="525252"/>
          <w:sz w:val="24"/>
          <w:szCs w:val="24"/>
        </w:rPr>
        <w:t>% от всего населения.</w:t>
      </w:r>
      <w:r w:rsidR="004A6B20" w:rsidRPr="004A6B2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A6B20">
        <w:rPr>
          <w:rFonts w:ascii="Arial" w:eastAsia="Calibri" w:hAnsi="Arial" w:cs="Arial"/>
          <w:color w:val="525252"/>
          <w:sz w:val="24"/>
          <w:szCs w:val="24"/>
        </w:rPr>
        <w:t>По сравнению с</w:t>
      </w:r>
      <w:r w:rsidR="004A6B20" w:rsidRPr="004A6B20">
        <w:rPr>
          <w:rFonts w:ascii="Arial" w:eastAsia="Calibri" w:hAnsi="Arial" w:cs="Arial"/>
          <w:color w:val="525252"/>
          <w:sz w:val="24"/>
          <w:szCs w:val="24"/>
        </w:rPr>
        <w:t xml:space="preserve"> проведенным</w:t>
      </w:r>
      <w:r w:rsidR="004A6B20">
        <w:rPr>
          <w:rFonts w:ascii="Arial" w:eastAsia="Calibri" w:hAnsi="Arial" w:cs="Arial"/>
          <w:color w:val="525252"/>
          <w:sz w:val="24"/>
          <w:szCs w:val="24"/>
        </w:rPr>
        <w:t>и</w:t>
      </w:r>
      <w:r w:rsidR="004A6B20" w:rsidRPr="004A6B20">
        <w:rPr>
          <w:rFonts w:ascii="Arial" w:eastAsia="Calibri" w:hAnsi="Arial" w:cs="Arial"/>
          <w:color w:val="525252"/>
          <w:sz w:val="24"/>
          <w:szCs w:val="24"/>
        </w:rPr>
        <w:t xml:space="preserve"> ранее переписям</w:t>
      </w:r>
      <w:r w:rsidR="005F4C85">
        <w:rPr>
          <w:rFonts w:ascii="Arial" w:eastAsia="Calibri" w:hAnsi="Arial" w:cs="Arial"/>
          <w:color w:val="525252"/>
          <w:sz w:val="24"/>
          <w:szCs w:val="24"/>
        </w:rPr>
        <w:t>и</w:t>
      </w:r>
      <w:r w:rsidR="004A6B20" w:rsidRPr="004A6B20">
        <w:rPr>
          <w:rFonts w:ascii="Arial" w:eastAsia="Calibri" w:hAnsi="Arial" w:cs="Arial"/>
          <w:color w:val="525252"/>
          <w:sz w:val="24"/>
          <w:szCs w:val="24"/>
        </w:rPr>
        <w:t xml:space="preserve"> это достаточно низкий показатель. В 2010 году, по данным Всероссийской переписи населения, доля молодежи в общем населении страны составила 24</w:t>
      </w:r>
      <w:r w:rsidR="008615B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62252">
        <w:rPr>
          <w:rFonts w:ascii="Arial" w:eastAsia="Calibri" w:hAnsi="Arial" w:cs="Arial"/>
          <w:color w:val="525252"/>
          <w:sz w:val="24"/>
          <w:szCs w:val="24"/>
        </w:rPr>
        <w:t>%,</w:t>
      </w:r>
      <w:r w:rsidR="004A6B20" w:rsidRPr="004A6B20">
        <w:rPr>
          <w:rFonts w:ascii="Arial" w:eastAsia="Calibri" w:hAnsi="Arial" w:cs="Arial"/>
          <w:color w:val="525252"/>
          <w:sz w:val="24"/>
          <w:szCs w:val="24"/>
        </w:rPr>
        <w:t xml:space="preserve"> в 2002 году этот показатель равнялся 23</w:t>
      </w:r>
      <w:r w:rsidR="008615B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A6B20" w:rsidRPr="004A6B20">
        <w:rPr>
          <w:rFonts w:ascii="Arial" w:eastAsia="Calibri" w:hAnsi="Arial" w:cs="Arial"/>
          <w:color w:val="525252"/>
          <w:sz w:val="24"/>
          <w:szCs w:val="24"/>
        </w:rPr>
        <w:t xml:space="preserve">%. </w:t>
      </w:r>
    </w:p>
    <w:p w:rsidR="00B800C9" w:rsidRDefault="004A6B20" w:rsidP="00B800C9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Бурятии</w:t>
      </w:r>
      <w:r w:rsidR="009A5149">
        <w:rPr>
          <w:rFonts w:ascii="Arial" w:eastAsia="Calibri" w:hAnsi="Arial" w:cs="Arial"/>
          <w:color w:val="525252"/>
          <w:sz w:val="24"/>
          <w:szCs w:val="24"/>
        </w:rPr>
        <w:t xml:space="preserve">, как и в </w:t>
      </w:r>
      <w:r w:rsidR="008A1ABA">
        <w:rPr>
          <w:rFonts w:ascii="Arial" w:eastAsia="Calibri" w:hAnsi="Arial" w:cs="Arial"/>
          <w:color w:val="525252"/>
          <w:sz w:val="24"/>
          <w:szCs w:val="24"/>
        </w:rPr>
        <w:t>целом по стране</w:t>
      </w:r>
      <w:r w:rsidR="009A5149">
        <w:rPr>
          <w:rFonts w:ascii="Arial" w:eastAsia="Calibri" w:hAnsi="Arial" w:cs="Arial"/>
          <w:color w:val="525252"/>
          <w:sz w:val="24"/>
          <w:szCs w:val="24"/>
        </w:rPr>
        <w:t xml:space="preserve">, численность населения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A5149" w:rsidRPr="004A6B20">
        <w:rPr>
          <w:rFonts w:ascii="Arial" w:eastAsia="Calibri" w:hAnsi="Arial" w:cs="Arial"/>
          <w:color w:val="525252"/>
          <w:sz w:val="24"/>
          <w:szCs w:val="24"/>
        </w:rPr>
        <w:t>в возрасте 15-29 лет</w:t>
      </w:r>
      <w:r w:rsidR="009A5149">
        <w:rPr>
          <w:rFonts w:ascii="Arial" w:eastAsia="Calibri" w:hAnsi="Arial" w:cs="Arial"/>
          <w:color w:val="525252"/>
          <w:sz w:val="24"/>
          <w:szCs w:val="24"/>
        </w:rPr>
        <w:t xml:space="preserve">  снижается. </w:t>
      </w:r>
      <w:r w:rsidR="006D56E0">
        <w:rPr>
          <w:rFonts w:ascii="Arial" w:eastAsia="Calibri" w:hAnsi="Arial" w:cs="Arial"/>
          <w:color w:val="525252"/>
          <w:sz w:val="24"/>
          <w:szCs w:val="24"/>
        </w:rPr>
        <w:t xml:space="preserve">По предварительным данным </w:t>
      </w:r>
      <w:r w:rsidR="009A5149">
        <w:rPr>
          <w:rFonts w:ascii="Arial" w:eastAsia="Calibri" w:hAnsi="Arial" w:cs="Arial"/>
          <w:color w:val="525252"/>
          <w:sz w:val="24"/>
          <w:szCs w:val="24"/>
        </w:rPr>
        <w:t xml:space="preserve">в Бурятии </w:t>
      </w:r>
      <w:r w:rsidRPr="004A6B20">
        <w:rPr>
          <w:rFonts w:ascii="Arial" w:eastAsia="Calibri" w:hAnsi="Arial" w:cs="Arial"/>
          <w:color w:val="525252"/>
          <w:sz w:val="24"/>
          <w:szCs w:val="24"/>
        </w:rPr>
        <w:t>насчитыва</w:t>
      </w:r>
      <w:r w:rsidR="006D56E0">
        <w:rPr>
          <w:rFonts w:ascii="Arial" w:eastAsia="Calibri" w:hAnsi="Arial" w:cs="Arial"/>
          <w:color w:val="525252"/>
          <w:sz w:val="24"/>
          <w:szCs w:val="24"/>
        </w:rPr>
        <w:t>ется</w:t>
      </w:r>
      <w:r w:rsidRPr="004A6B20">
        <w:rPr>
          <w:rFonts w:ascii="Arial" w:eastAsia="Calibri" w:hAnsi="Arial" w:cs="Arial"/>
          <w:color w:val="525252"/>
          <w:sz w:val="24"/>
          <w:szCs w:val="24"/>
        </w:rPr>
        <w:t xml:space="preserve"> 175,3 тысячи </w:t>
      </w:r>
      <w:r w:rsidR="00C46B46">
        <w:rPr>
          <w:rFonts w:ascii="Arial" w:eastAsia="Calibri" w:hAnsi="Arial" w:cs="Arial"/>
          <w:color w:val="525252"/>
          <w:sz w:val="24"/>
          <w:szCs w:val="24"/>
        </w:rPr>
        <w:t>человек</w:t>
      </w:r>
      <w:r w:rsidR="009A5149">
        <w:rPr>
          <w:rFonts w:ascii="Arial" w:eastAsia="Calibri" w:hAnsi="Arial" w:cs="Arial"/>
          <w:color w:val="525252"/>
          <w:sz w:val="24"/>
          <w:szCs w:val="24"/>
        </w:rPr>
        <w:t xml:space="preserve"> в </w:t>
      </w:r>
      <w:r w:rsidR="009A5149" w:rsidRPr="009A514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9A5149" w:rsidRPr="004A6B20">
        <w:rPr>
          <w:rFonts w:ascii="Arial" w:eastAsia="Calibri" w:hAnsi="Arial" w:cs="Arial"/>
          <w:color w:val="525252"/>
          <w:sz w:val="24"/>
          <w:szCs w:val="24"/>
        </w:rPr>
        <w:t>возрасте 15-29 лет</w:t>
      </w:r>
      <w:r w:rsidRPr="004A6B20">
        <w:rPr>
          <w:rFonts w:ascii="Arial" w:eastAsia="Calibri" w:hAnsi="Arial" w:cs="Arial"/>
          <w:color w:val="525252"/>
          <w:sz w:val="24"/>
          <w:szCs w:val="24"/>
        </w:rPr>
        <w:t xml:space="preserve">, что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</w:t>
      </w:r>
      <w:r w:rsidR="009A5149">
        <w:rPr>
          <w:rFonts w:ascii="Arial" w:eastAsia="Calibri" w:hAnsi="Arial" w:cs="Arial"/>
          <w:color w:val="525252"/>
          <w:sz w:val="24"/>
          <w:szCs w:val="24"/>
        </w:rPr>
        <w:t xml:space="preserve">74,3 тысячи </w:t>
      </w:r>
      <w:r w:rsidR="0092457D">
        <w:rPr>
          <w:rFonts w:ascii="Arial" w:eastAsia="Calibri" w:hAnsi="Arial" w:cs="Arial"/>
          <w:color w:val="525252"/>
          <w:sz w:val="24"/>
          <w:szCs w:val="24"/>
        </w:rPr>
        <w:t xml:space="preserve">человек </w:t>
      </w:r>
      <w:r w:rsidR="009A5149">
        <w:rPr>
          <w:rFonts w:ascii="Arial" w:eastAsia="Calibri" w:hAnsi="Arial" w:cs="Arial"/>
          <w:color w:val="525252"/>
          <w:sz w:val="24"/>
          <w:szCs w:val="24"/>
        </w:rPr>
        <w:t>меньше показателя, полученного в  ходе</w:t>
      </w:r>
      <w:r w:rsidR="002F1F9F">
        <w:rPr>
          <w:rFonts w:ascii="Arial" w:eastAsia="Calibri" w:hAnsi="Arial" w:cs="Arial"/>
          <w:color w:val="525252"/>
          <w:sz w:val="24"/>
          <w:szCs w:val="24"/>
        </w:rPr>
        <w:t xml:space="preserve"> переписи населения 2010 года. </w:t>
      </w:r>
      <w:r w:rsidR="00B800C9">
        <w:rPr>
          <w:rFonts w:ascii="Arial" w:eastAsia="Calibri" w:hAnsi="Arial" w:cs="Arial"/>
          <w:color w:val="525252"/>
          <w:sz w:val="24"/>
          <w:szCs w:val="24"/>
        </w:rPr>
        <w:t>Следует отметить, что численность молодежи в Бурятии может увеличит</w:t>
      </w:r>
      <w:r w:rsidR="00762252">
        <w:rPr>
          <w:rFonts w:ascii="Arial" w:eastAsia="Calibri" w:hAnsi="Arial" w:cs="Arial"/>
          <w:color w:val="525252"/>
          <w:sz w:val="24"/>
          <w:szCs w:val="24"/>
        </w:rPr>
        <w:t>ь</w:t>
      </w:r>
      <w:r w:rsidR="00B800C9">
        <w:rPr>
          <w:rFonts w:ascii="Arial" w:eastAsia="Calibri" w:hAnsi="Arial" w:cs="Arial"/>
          <w:color w:val="525252"/>
          <w:sz w:val="24"/>
          <w:szCs w:val="24"/>
        </w:rPr>
        <w:t>ся</w:t>
      </w:r>
      <w:r w:rsidR="00F32809">
        <w:rPr>
          <w:rFonts w:ascii="Arial" w:eastAsia="Calibri" w:hAnsi="Arial" w:cs="Arial"/>
          <w:color w:val="525252"/>
          <w:sz w:val="24"/>
          <w:szCs w:val="24"/>
        </w:rPr>
        <w:t xml:space="preserve"> на 104,3 тысячи человек, </w:t>
      </w:r>
      <w:r w:rsidR="00B800C9">
        <w:rPr>
          <w:rFonts w:ascii="Arial" w:eastAsia="Calibri" w:hAnsi="Arial" w:cs="Arial"/>
          <w:color w:val="525252"/>
          <w:sz w:val="24"/>
          <w:szCs w:val="24"/>
        </w:rPr>
        <w:t xml:space="preserve">в том случае если Госдума утвердит законопроект о повышении возраста молодежи до 35 лет. </w:t>
      </w:r>
      <w:r w:rsidR="00F32809" w:rsidRPr="00F32809">
        <w:rPr>
          <w:rFonts w:ascii="Arial" w:eastAsia="Calibri" w:hAnsi="Arial" w:cs="Arial"/>
          <w:color w:val="525252"/>
          <w:sz w:val="24"/>
          <w:szCs w:val="24"/>
        </w:rPr>
        <w:t>В настоящий момент в России, согласно с действующему законодательству, молодежью считаются люди в возрасте от 14 до 30 лет.</w:t>
      </w:r>
    </w:p>
    <w:p w:rsidR="005F4C85" w:rsidRDefault="00D50111" w:rsidP="005F4C85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На начало 2020 года с</w:t>
      </w:r>
      <w:r w:rsidR="005F4C85" w:rsidRPr="007D0D60">
        <w:rPr>
          <w:rFonts w:ascii="Arial" w:eastAsia="Calibri" w:hAnsi="Arial" w:cs="Arial"/>
          <w:color w:val="525252"/>
          <w:sz w:val="24"/>
          <w:szCs w:val="24"/>
        </w:rPr>
        <w:t xml:space="preserve">реди молодежи </w:t>
      </w:r>
      <w:r w:rsidR="005F4C85">
        <w:rPr>
          <w:rFonts w:ascii="Arial" w:eastAsia="Calibri" w:hAnsi="Arial" w:cs="Arial"/>
          <w:color w:val="525252"/>
          <w:sz w:val="24"/>
          <w:szCs w:val="24"/>
        </w:rPr>
        <w:t>Республики Бурятия</w:t>
      </w:r>
      <w:r w:rsidR="0076225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F4C85" w:rsidRPr="007D0D60">
        <w:rPr>
          <w:rFonts w:ascii="Arial" w:eastAsia="Calibri" w:hAnsi="Arial" w:cs="Arial"/>
          <w:color w:val="525252"/>
          <w:sz w:val="24"/>
          <w:szCs w:val="24"/>
        </w:rPr>
        <w:t xml:space="preserve">большую часть составляют городские жители. В городах проживает </w:t>
      </w:r>
      <w:r w:rsidR="005F4C85">
        <w:rPr>
          <w:rFonts w:ascii="Arial" w:eastAsia="Calibri" w:hAnsi="Arial" w:cs="Arial"/>
          <w:color w:val="525252"/>
          <w:sz w:val="24"/>
          <w:szCs w:val="24"/>
        </w:rPr>
        <w:t>110,6</w:t>
      </w:r>
      <w:r w:rsidR="005F4C85" w:rsidRPr="007D0D60">
        <w:rPr>
          <w:rFonts w:ascii="Arial" w:eastAsia="Calibri" w:hAnsi="Arial" w:cs="Arial"/>
          <w:color w:val="525252"/>
          <w:sz w:val="24"/>
          <w:szCs w:val="24"/>
        </w:rPr>
        <w:t xml:space="preserve"> тыс</w:t>
      </w:r>
      <w:r w:rsidR="00F32809">
        <w:rPr>
          <w:rFonts w:ascii="Arial" w:eastAsia="Calibri" w:hAnsi="Arial" w:cs="Arial"/>
          <w:color w:val="525252"/>
          <w:sz w:val="24"/>
          <w:szCs w:val="24"/>
        </w:rPr>
        <w:t>яч</w:t>
      </w:r>
      <w:r w:rsidR="005F4C85" w:rsidRPr="007D0D60">
        <w:rPr>
          <w:rFonts w:ascii="Arial" w:eastAsia="Calibri" w:hAnsi="Arial" w:cs="Arial"/>
          <w:color w:val="525252"/>
          <w:sz w:val="24"/>
          <w:szCs w:val="24"/>
        </w:rPr>
        <w:t xml:space="preserve"> человек (6</w:t>
      </w:r>
      <w:r w:rsidR="005F4C85">
        <w:rPr>
          <w:rFonts w:ascii="Arial" w:eastAsia="Calibri" w:hAnsi="Arial" w:cs="Arial"/>
          <w:color w:val="525252"/>
          <w:sz w:val="24"/>
          <w:szCs w:val="24"/>
        </w:rPr>
        <w:t>3</w:t>
      </w:r>
      <w:r w:rsidR="00F32809">
        <w:rPr>
          <w:rFonts w:ascii="Arial" w:eastAsia="Calibri" w:hAnsi="Arial" w:cs="Arial"/>
          <w:color w:val="525252"/>
          <w:sz w:val="24"/>
          <w:szCs w:val="24"/>
        </w:rPr>
        <w:t xml:space="preserve">,1 </w:t>
      </w:r>
      <w:r w:rsidR="00762252">
        <w:rPr>
          <w:rFonts w:ascii="Arial" w:eastAsia="Calibri" w:hAnsi="Arial" w:cs="Arial"/>
          <w:color w:val="525252"/>
          <w:sz w:val="24"/>
          <w:szCs w:val="24"/>
        </w:rPr>
        <w:t>%),</w:t>
      </w:r>
      <w:r w:rsidR="005F4C85" w:rsidRPr="007D0D60">
        <w:rPr>
          <w:rFonts w:ascii="Arial" w:eastAsia="Calibri" w:hAnsi="Arial" w:cs="Arial"/>
          <w:color w:val="525252"/>
          <w:sz w:val="24"/>
          <w:szCs w:val="24"/>
        </w:rPr>
        <w:t xml:space="preserve"> в сельской местности – </w:t>
      </w:r>
      <w:r w:rsidR="005F4C85">
        <w:rPr>
          <w:rFonts w:ascii="Arial" w:eastAsia="Calibri" w:hAnsi="Arial" w:cs="Arial"/>
          <w:color w:val="525252"/>
          <w:sz w:val="24"/>
          <w:szCs w:val="24"/>
        </w:rPr>
        <w:t>64,7</w:t>
      </w:r>
      <w:r w:rsidR="005F4C85" w:rsidRPr="007D0D60">
        <w:rPr>
          <w:rFonts w:ascii="Arial" w:eastAsia="Calibri" w:hAnsi="Arial" w:cs="Arial"/>
          <w:color w:val="525252"/>
          <w:sz w:val="24"/>
          <w:szCs w:val="24"/>
        </w:rPr>
        <w:t xml:space="preserve"> тыс</w:t>
      </w:r>
      <w:r w:rsidR="00F32809">
        <w:rPr>
          <w:rFonts w:ascii="Arial" w:eastAsia="Calibri" w:hAnsi="Arial" w:cs="Arial"/>
          <w:color w:val="525252"/>
          <w:sz w:val="24"/>
          <w:szCs w:val="24"/>
        </w:rPr>
        <w:t>яч</w:t>
      </w:r>
      <w:r w:rsidR="005F4C85" w:rsidRPr="007D0D60">
        <w:rPr>
          <w:rFonts w:ascii="Arial" w:eastAsia="Calibri" w:hAnsi="Arial" w:cs="Arial"/>
          <w:color w:val="525252"/>
          <w:sz w:val="24"/>
          <w:szCs w:val="24"/>
        </w:rPr>
        <w:t xml:space="preserve"> человек (3</w:t>
      </w:r>
      <w:r w:rsidR="005F4C85">
        <w:rPr>
          <w:rFonts w:ascii="Arial" w:eastAsia="Calibri" w:hAnsi="Arial" w:cs="Arial"/>
          <w:color w:val="525252"/>
          <w:sz w:val="24"/>
          <w:szCs w:val="24"/>
        </w:rPr>
        <w:t>6</w:t>
      </w:r>
      <w:r w:rsidR="005F4C85" w:rsidRPr="007D0D60">
        <w:rPr>
          <w:rFonts w:ascii="Arial" w:eastAsia="Calibri" w:hAnsi="Arial" w:cs="Arial"/>
          <w:color w:val="525252"/>
          <w:sz w:val="24"/>
          <w:szCs w:val="24"/>
        </w:rPr>
        <w:t>,9</w:t>
      </w:r>
      <w:r w:rsidR="00F3280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F4C85" w:rsidRPr="007D0D60">
        <w:rPr>
          <w:rFonts w:ascii="Arial" w:eastAsia="Calibri" w:hAnsi="Arial" w:cs="Arial"/>
          <w:color w:val="525252"/>
          <w:sz w:val="24"/>
          <w:szCs w:val="24"/>
        </w:rPr>
        <w:t>%) в возрасте 15-29 лет.</w:t>
      </w:r>
    </w:p>
    <w:p w:rsidR="00530CD9" w:rsidRDefault="002A4A5A" w:rsidP="002A4A5A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A4A5A">
        <w:rPr>
          <w:rFonts w:ascii="Arial" w:eastAsia="Calibri" w:hAnsi="Arial" w:cs="Arial"/>
          <w:color w:val="525252"/>
          <w:sz w:val="24"/>
          <w:szCs w:val="24"/>
        </w:rPr>
        <w:t>Несмотря на то, что в последние годы молодежи стало уделяться больше внимания, молодые люди по-прежнему сталки</w:t>
      </w:r>
      <w:r>
        <w:rPr>
          <w:rFonts w:ascii="Arial" w:eastAsia="Calibri" w:hAnsi="Arial" w:cs="Arial"/>
          <w:color w:val="525252"/>
          <w:sz w:val="24"/>
          <w:szCs w:val="24"/>
        </w:rPr>
        <w:t>ваются с множеством проблем. Одна из них занятость. По данным ООН, м</w:t>
      </w:r>
      <w:r w:rsidRPr="002A4A5A">
        <w:rPr>
          <w:rFonts w:ascii="Arial" w:eastAsia="Calibri" w:hAnsi="Arial" w:cs="Arial"/>
          <w:color w:val="525252"/>
          <w:sz w:val="24"/>
          <w:szCs w:val="24"/>
        </w:rPr>
        <w:t xml:space="preserve">олодежь составляет около одной четвертой </w:t>
      </w:r>
      <w:proofErr w:type="gramStart"/>
      <w:r w:rsidRPr="002A4A5A">
        <w:rPr>
          <w:rFonts w:ascii="Arial" w:eastAsia="Calibri" w:hAnsi="Arial" w:cs="Arial"/>
          <w:color w:val="525252"/>
          <w:sz w:val="24"/>
          <w:szCs w:val="24"/>
        </w:rPr>
        <w:t>работоспособного</w:t>
      </w:r>
      <w:proofErr w:type="gramEnd"/>
      <w:r w:rsidRPr="002A4A5A">
        <w:rPr>
          <w:rFonts w:ascii="Arial" w:eastAsia="Calibri" w:hAnsi="Arial" w:cs="Arial"/>
          <w:color w:val="525252"/>
          <w:sz w:val="24"/>
          <w:szCs w:val="24"/>
        </w:rPr>
        <w:t xml:space="preserve"> населения Земли, однако, одна вторая всех безра</w:t>
      </w:r>
      <w:r>
        <w:rPr>
          <w:rFonts w:ascii="Arial" w:eastAsia="Calibri" w:hAnsi="Arial" w:cs="Arial"/>
          <w:color w:val="525252"/>
          <w:sz w:val="24"/>
          <w:szCs w:val="24"/>
        </w:rPr>
        <w:t>ботных также приходится на нее.</w:t>
      </w:r>
    </w:p>
    <w:p w:rsidR="008A2E5A" w:rsidRDefault="002A4A5A" w:rsidP="002A4A5A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Бурятии и</w:t>
      </w:r>
      <w:r w:rsidR="0069093C">
        <w:rPr>
          <w:rFonts w:ascii="Arial" w:eastAsia="Calibri" w:hAnsi="Arial" w:cs="Arial"/>
          <w:color w:val="525252"/>
          <w:sz w:val="24"/>
          <w:szCs w:val="24"/>
        </w:rPr>
        <w:t>з числа молодых людей в  возрасте  15-29  лет в</w:t>
      </w:r>
      <w:r w:rsidR="00176C42">
        <w:rPr>
          <w:rFonts w:ascii="Arial" w:eastAsia="Calibri" w:hAnsi="Arial" w:cs="Arial"/>
          <w:color w:val="525252"/>
          <w:sz w:val="24"/>
          <w:szCs w:val="24"/>
        </w:rPr>
        <w:t xml:space="preserve"> 2010 году трудовой деятельностью </w:t>
      </w:r>
      <w:r w:rsidR="00176C42" w:rsidRPr="00176C42">
        <w:rPr>
          <w:rFonts w:ascii="Arial" w:eastAsia="Calibri" w:hAnsi="Arial" w:cs="Arial"/>
          <w:color w:val="525252"/>
          <w:sz w:val="24"/>
          <w:szCs w:val="24"/>
        </w:rPr>
        <w:t xml:space="preserve">было охвачено </w:t>
      </w:r>
      <w:r w:rsidR="00176C42">
        <w:rPr>
          <w:rFonts w:ascii="Arial" w:eastAsia="Calibri" w:hAnsi="Arial" w:cs="Arial"/>
          <w:color w:val="525252"/>
          <w:sz w:val="24"/>
          <w:szCs w:val="24"/>
        </w:rPr>
        <w:t xml:space="preserve">113,2 </w:t>
      </w:r>
      <w:r w:rsidR="0069093C">
        <w:rPr>
          <w:rFonts w:ascii="Arial" w:eastAsia="Calibri" w:hAnsi="Arial" w:cs="Arial"/>
          <w:color w:val="525252"/>
          <w:sz w:val="24"/>
          <w:szCs w:val="24"/>
        </w:rPr>
        <w:t>тысяч человек</w:t>
      </w:r>
      <w:r w:rsidR="00176C42">
        <w:rPr>
          <w:rFonts w:ascii="Arial" w:eastAsia="Calibri" w:hAnsi="Arial" w:cs="Arial"/>
          <w:color w:val="525252"/>
          <w:sz w:val="24"/>
          <w:szCs w:val="24"/>
        </w:rPr>
        <w:t xml:space="preserve">, что составляло </w:t>
      </w:r>
      <w:r w:rsidR="009E62C0">
        <w:rPr>
          <w:rFonts w:ascii="Arial" w:eastAsia="Calibri" w:hAnsi="Arial" w:cs="Arial"/>
          <w:color w:val="525252"/>
          <w:sz w:val="24"/>
          <w:szCs w:val="24"/>
        </w:rPr>
        <w:br/>
      </w:r>
      <w:r w:rsidR="00176C42">
        <w:rPr>
          <w:rFonts w:ascii="Arial" w:eastAsia="Calibri" w:hAnsi="Arial" w:cs="Arial"/>
          <w:color w:val="525252"/>
          <w:sz w:val="24"/>
          <w:szCs w:val="24"/>
        </w:rPr>
        <w:t xml:space="preserve">29,4 % от общей численности занятых. Сейчас же, при общем сокращении численности молодежи, </w:t>
      </w:r>
      <w:r w:rsidR="00241BD8">
        <w:rPr>
          <w:rFonts w:ascii="Arial" w:eastAsia="Calibri" w:hAnsi="Arial" w:cs="Arial"/>
          <w:color w:val="525252"/>
          <w:sz w:val="24"/>
          <w:szCs w:val="24"/>
        </w:rPr>
        <w:t>85,8 тысяч</w:t>
      </w:r>
      <w:r w:rsidR="008A2E5A">
        <w:rPr>
          <w:rFonts w:ascii="Arial" w:eastAsia="Calibri" w:hAnsi="Arial" w:cs="Arial"/>
          <w:color w:val="525252"/>
          <w:sz w:val="24"/>
          <w:szCs w:val="24"/>
        </w:rPr>
        <w:t xml:space="preserve"> человек</w:t>
      </w:r>
      <w:r w:rsidR="00114143">
        <w:rPr>
          <w:rFonts w:ascii="Arial" w:eastAsia="Calibri" w:hAnsi="Arial" w:cs="Arial"/>
          <w:color w:val="525252"/>
          <w:sz w:val="24"/>
          <w:szCs w:val="24"/>
        </w:rPr>
        <w:t xml:space="preserve"> заняты трудовой деятельностью</w:t>
      </w:r>
      <w:r w:rsidR="008A2E5A">
        <w:rPr>
          <w:rFonts w:ascii="Arial" w:eastAsia="Calibri" w:hAnsi="Arial" w:cs="Arial"/>
          <w:color w:val="525252"/>
          <w:sz w:val="24"/>
          <w:szCs w:val="24"/>
        </w:rPr>
        <w:t xml:space="preserve">, что составляет 21,8 % от общей численности </w:t>
      </w:r>
      <w:proofErr w:type="gramStart"/>
      <w:r w:rsidR="008A2E5A">
        <w:rPr>
          <w:rFonts w:ascii="Arial" w:eastAsia="Calibri" w:hAnsi="Arial" w:cs="Arial"/>
          <w:color w:val="525252"/>
          <w:sz w:val="24"/>
          <w:szCs w:val="24"/>
        </w:rPr>
        <w:t>занятого</w:t>
      </w:r>
      <w:proofErr w:type="gramEnd"/>
      <w:r w:rsidR="008A2E5A">
        <w:rPr>
          <w:rFonts w:ascii="Arial" w:eastAsia="Calibri" w:hAnsi="Arial" w:cs="Arial"/>
          <w:color w:val="525252"/>
          <w:sz w:val="24"/>
          <w:szCs w:val="24"/>
        </w:rPr>
        <w:t xml:space="preserve"> населения.  </w:t>
      </w:r>
    </w:p>
    <w:p w:rsidR="006D56E0" w:rsidRDefault="00213DC6" w:rsidP="006D56E0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13DC6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Молодежь, вступающая в брачный возраст, в </w:t>
      </w:r>
      <w:proofErr w:type="gramStart"/>
      <w:r w:rsidRPr="00213DC6">
        <w:rPr>
          <w:rFonts w:ascii="Arial" w:eastAsia="Calibri" w:hAnsi="Arial" w:cs="Arial"/>
          <w:color w:val="525252"/>
          <w:sz w:val="24"/>
          <w:szCs w:val="24"/>
        </w:rPr>
        <w:t>большинстве</w:t>
      </w:r>
      <w:proofErr w:type="gramEnd"/>
      <w:r w:rsidRPr="00213DC6">
        <w:rPr>
          <w:rFonts w:ascii="Arial" w:eastAsia="Calibri" w:hAnsi="Arial" w:cs="Arial"/>
          <w:color w:val="525252"/>
          <w:sz w:val="24"/>
          <w:szCs w:val="24"/>
        </w:rPr>
        <w:t xml:space="preserve"> своем не готова к выполнению супружеских и родительских обязанностей.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Поэтому п</w:t>
      </w:r>
      <w:r w:rsidRPr="00213DC6">
        <w:rPr>
          <w:rFonts w:ascii="Arial" w:eastAsia="Calibri" w:hAnsi="Arial" w:cs="Arial"/>
          <w:color w:val="525252"/>
          <w:sz w:val="24"/>
          <w:szCs w:val="24"/>
        </w:rPr>
        <w:t>отребность в социальной поддержке особенно велика именно у молодых семей, поскольку многие испытывают серьезные социально-бытовые, жилищные и личностные проблемы.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 </w:t>
      </w:r>
      <w:r w:rsidR="00530CD9">
        <w:rPr>
          <w:rFonts w:ascii="Arial" w:eastAsia="Calibri" w:hAnsi="Arial" w:cs="Arial"/>
          <w:color w:val="525252"/>
          <w:sz w:val="24"/>
          <w:szCs w:val="24"/>
        </w:rPr>
        <w:t xml:space="preserve">Несмотря на предпочтение молодежью бездетности и </w:t>
      </w:r>
      <w:proofErr w:type="spellStart"/>
      <w:r w:rsidR="00530CD9">
        <w:rPr>
          <w:rFonts w:ascii="Arial" w:eastAsia="Calibri" w:hAnsi="Arial" w:cs="Arial"/>
          <w:color w:val="525252"/>
          <w:sz w:val="24"/>
          <w:szCs w:val="24"/>
        </w:rPr>
        <w:t>безбрачности</w:t>
      </w:r>
      <w:proofErr w:type="spellEnd"/>
      <w:r w:rsidR="00530CD9">
        <w:rPr>
          <w:rFonts w:ascii="Arial" w:eastAsia="Calibri" w:hAnsi="Arial" w:cs="Arial"/>
          <w:color w:val="525252"/>
          <w:sz w:val="24"/>
          <w:szCs w:val="24"/>
        </w:rPr>
        <w:t>, в</w:t>
      </w:r>
      <w:r w:rsidR="009E62C0">
        <w:rPr>
          <w:rFonts w:ascii="Arial" w:eastAsia="Calibri" w:hAnsi="Arial" w:cs="Arial"/>
          <w:color w:val="525252"/>
          <w:sz w:val="24"/>
          <w:szCs w:val="24"/>
        </w:rPr>
        <w:t xml:space="preserve"> Бурятии за </w:t>
      </w:r>
      <w:bookmarkStart w:id="0" w:name="_GoBack"/>
      <w:bookmarkEnd w:id="0"/>
      <w:r>
        <w:rPr>
          <w:rFonts w:ascii="Arial" w:eastAsia="Calibri" w:hAnsi="Arial" w:cs="Arial"/>
          <w:color w:val="525252"/>
          <w:sz w:val="24"/>
          <w:szCs w:val="24"/>
        </w:rPr>
        <w:t xml:space="preserve">2019 год 6,6 тысяч человек в возрасте 16-29 лет официально вступили в брак. </w:t>
      </w:r>
      <w:r w:rsidR="009E62C0">
        <w:rPr>
          <w:rFonts w:ascii="Arial" w:eastAsia="Calibri" w:hAnsi="Arial" w:cs="Arial"/>
          <w:color w:val="525252"/>
          <w:sz w:val="24"/>
          <w:szCs w:val="24"/>
        </w:rPr>
        <w:t xml:space="preserve">А по данным переписи 2010 года, </w:t>
      </w:r>
      <w:r w:rsidR="006D56E0">
        <w:rPr>
          <w:rFonts w:ascii="Arial" w:eastAsia="Calibri" w:hAnsi="Arial" w:cs="Arial"/>
          <w:color w:val="525252"/>
          <w:sz w:val="24"/>
          <w:szCs w:val="24"/>
        </w:rPr>
        <w:t>и</w:t>
      </w:r>
      <w:r w:rsidR="006D56E0" w:rsidRPr="008A1ABA">
        <w:rPr>
          <w:rFonts w:ascii="Arial" w:eastAsia="Calibri" w:hAnsi="Arial" w:cs="Arial"/>
          <w:color w:val="525252"/>
          <w:sz w:val="24"/>
          <w:szCs w:val="24"/>
        </w:rPr>
        <w:t xml:space="preserve">з общей численности женщин в </w:t>
      </w:r>
      <w:proofErr w:type="gramStart"/>
      <w:r w:rsidR="006D56E0" w:rsidRPr="008A1ABA">
        <w:rPr>
          <w:rFonts w:ascii="Arial" w:eastAsia="Calibri" w:hAnsi="Arial" w:cs="Arial"/>
          <w:color w:val="525252"/>
          <w:sz w:val="24"/>
          <w:szCs w:val="24"/>
        </w:rPr>
        <w:t>возрасте</w:t>
      </w:r>
      <w:proofErr w:type="gramEnd"/>
      <w:r w:rsidR="006D56E0" w:rsidRPr="008A1ABA">
        <w:rPr>
          <w:rFonts w:ascii="Arial" w:eastAsia="Calibri" w:hAnsi="Arial" w:cs="Arial"/>
          <w:color w:val="525252"/>
          <w:sz w:val="24"/>
          <w:szCs w:val="24"/>
        </w:rPr>
        <w:t xml:space="preserve"> 15 лет и более, родивших детей, </w:t>
      </w:r>
      <w:r w:rsidR="006D56E0">
        <w:rPr>
          <w:rFonts w:ascii="Arial" w:eastAsia="Calibri" w:hAnsi="Arial" w:cs="Arial"/>
          <w:color w:val="525252"/>
          <w:sz w:val="24"/>
          <w:szCs w:val="24"/>
        </w:rPr>
        <w:t>94,7 % женщин родили</w:t>
      </w:r>
      <w:r w:rsidR="006D56E0" w:rsidRPr="008A1ABA">
        <w:rPr>
          <w:rFonts w:ascii="Arial" w:eastAsia="Calibri" w:hAnsi="Arial" w:cs="Arial"/>
          <w:color w:val="525252"/>
          <w:sz w:val="24"/>
          <w:szCs w:val="24"/>
        </w:rPr>
        <w:t xml:space="preserve"> первого ребенка</w:t>
      </w:r>
      <w:r w:rsidR="006D56E0">
        <w:rPr>
          <w:rFonts w:ascii="Arial" w:eastAsia="Calibri" w:hAnsi="Arial" w:cs="Arial"/>
          <w:color w:val="525252"/>
          <w:sz w:val="24"/>
          <w:szCs w:val="24"/>
        </w:rPr>
        <w:t xml:space="preserve"> именно в возрасте от 15 до 29 лет</w:t>
      </w:r>
      <w:r w:rsidR="006D56E0" w:rsidRPr="008A1ABA">
        <w:rPr>
          <w:rFonts w:ascii="Arial" w:eastAsia="Calibri" w:hAnsi="Arial" w:cs="Arial"/>
          <w:color w:val="525252"/>
          <w:sz w:val="24"/>
          <w:szCs w:val="24"/>
        </w:rPr>
        <w:t>.</w:t>
      </w:r>
      <w:r w:rsidR="006D56E0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530CD9" w:rsidRDefault="00530CD9" w:rsidP="00FA0B96">
      <w:pPr>
        <w:spacing w:before="24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Г</w:t>
      </w:r>
      <w:r w:rsidRPr="00530CD9">
        <w:rPr>
          <w:rFonts w:ascii="Arial" w:eastAsia="Calibri" w:hAnsi="Arial" w:cs="Arial"/>
          <w:color w:val="525252"/>
          <w:sz w:val="24"/>
          <w:szCs w:val="24"/>
        </w:rPr>
        <w:t xml:space="preserve">лавная цель этого праздника — решение проблем современных молодых людей, так как молодежь — самая активная и мобильная часть общества, которая быстрее </w:t>
      </w:r>
      <w:proofErr w:type="gramStart"/>
      <w:r w:rsidRPr="00530CD9">
        <w:rPr>
          <w:rFonts w:ascii="Arial" w:eastAsia="Calibri" w:hAnsi="Arial" w:cs="Arial"/>
          <w:color w:val="525252"/>
          <w:sz w:val="24"/>
          <w:szCs w:val="24"/>
        </w:rPr>
        <w:t>адаптируется к изменениям и легче усваивает</w:t>
      </w:r>
      <w:proofErr w:type="gramEnd"/>
      <w:r w:rsidRPr="00530CD9">
        <w:rPr>
          <w:rFonts w:ascii="Arial" w:eastAsia="Calibri" w:hAnsi="Arial" w:cs="Arial"/>
          <w:color w:val="525252"/>
          <w:sz w:val="24"/>
          <w:szCs w:val="24"/>
        </w:rPr>
        <w:t xml:space="preserve"> новые знания.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А б</w:t>
      </w:r>
      <w:r w:rsidRPr="00530CD9">
        <w:rPr>
          <w:rFonts w:ascii="Arial" w:eastAsia="Calibri" w:hAnsi="Arial" w:cs="Arial"/>
          <w:color w:val="525252"/>
          <w:sz w:val="24"/>
          <w:szCs w:val="24"/>
        </w:rPr>
        <w:t>лагодаря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предстоящей</w:t>
      </w:r>
      <w:r w:rsidRPr="00530CD9">
        <w:rPr>
          <w:rFonts w:ascii="Arial" w:eastAsia="Calibri" w:hAnsi="Arial" w:cs="Arial"/>
          <w:color w:val="525252"/>
          <w:sz w:val="24"/>
          <w:szCs w:val="24"/>
        </w:rPr>
        <w:t xml:space="preserve"> переписи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населения </w:t>
      </w:r>
      <w:r w:rsidRPr="00530CD9">
        <w:rPr>
          <w:rFonts w:ascii="Arial" w:eastAsia="Calibri" w:hAnsi="Arial" w:cs="Arial"/>
          <w:color w:val="525252"/>
          <w:sz w:val="24"/>
          <w:szCs w:val="24"/>
        </w:rPr>
        <w:t xml:space="preserve"> государство может увидеть проблемные места в экономике и социальной сфере</w:t>
      </w:r>
      <w:r w:rsidR="00FA0B96">
        <w:rPr>
          <w:rFonts w:ascii="Arial" w:eastAsia="Calibri" w:hAnsi="Arial" w:cs="Arial"/>
          <w:color w:val="525252"/>
          <w:sz w:val="24"/>
          <w:szCs w:val="24"/>
        </w:rPr>
        <w:t xml:space="preserve">, с которыми сталкивается молодежь. После чего в стране будут определены меры поддержки молодых людей в решении жизненных трудностей. </w:t>
      </w:r>
    </w:p>
    <w:p w:rsidR="00FA0B96" w:rsidRPr="00F256E1" w:rsidRDefault="00FA0B96" w:rsidP="00FA0B96">
      <w:pPr>
        <w:spacing w:line="24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hAnsi="Arial" w:cs="Arial"/>
          <w:i/>
          <w:color w:val="4F6228" w:themeColor="accent3" w:themeShade="80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>
        <w:rPr>
          <w:rFonts w:ascii="Arial" w:hAnsi="Arial" w:cs="Arial"/>
          <w:i/>
          <w:color w:val="4F6228" w:themeColor="accent3" w:themeShade="80"/>
          <w:sz w:val="24"/>
          <w:szCs w:val="24"/>
        </w:rPr>
        <w:t>Госуслуг</w:t>
      </w:r>
      <w:proofErr w:type="spellEnd"/>
      <w:r>
        <w:rPr>
          <w:rFonts w:ascii="Arial" w:hAnsi="Arial" w:cs="Arial"/>
          <w:i/>
          <w:color w:val="4F6228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FA0B96" w:rsidRPr="00530CD9" w:rsidRDefault="00FA0B96" w:rsidP="00530CD9">
      <w:pPr>
        <w:spacing w:before="240" w:after="0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6C7F53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9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</w:t>
      </w:r>
      <w:proofErr w:type="gram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сетях</w:t>
      </w:r>
      <w:proofErr w:type="gramEnd"/>
    </w:p>
    <w:p w:rsidR="00B02C71" w:rsidRPr="00B02C71" w:rsidRDefault="006C7F53" w:rsidP="00B02C71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p w:rsidR="00B02C71" w:rsidRPr="00B02C71" w:rsidRDefault="006C7F53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https://www.instagram.com/burstat/</w:t>
        </w:r>
      </w:hyperlink>
    </w:p>
    <w:p w:rsidR="00606F06" w:rsidRPr="00B02C71" w:rsidRDefault="00606F06"/>
    <w:sectPr w:rsidR="00606F06" w:rsidRPr="00B02C71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53" w:rsidRDefault="006C7F53">
      <w:pPr>
        <w:spacing w:after="0" w:line="240" w:lineRule="auto"/>
      </w:pPr>
      <w:r>
        <w:separator/>
      </w:r>
    </w:p>
  </w:endnote>
  <w:endnote w:type="continuationSeparator" w:id="0">
    <w:p w:rsidR="006C7F53" w:rsidRDefault="006C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762252">
          <w:rPr>
            <w:rStyle w:val="1"/>
            <w:noProof/>
          </w:rPr>
          <w:t>2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53" w:rsidRDefault="006C7F53">
      <w:pPr>
        <w:spacing w:after="0" w:line="240" w:lineRule="auto"/>
      </w:pPr>
      <w:r>
        <w:separator/>
      </w:r>
    </w:p>
  </w:footnote>
  <w:footnote w:type="continuationSeparator" w:id="0">
    <w:p w:rsidR="006C7F53" w:rsidRDefault="006C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211DB"/>
    <w:rsid w:val="00083BEB"/>
    <w:rsid w:val="000B02F8"/>
    <w:rsid w:val="000B04FB"/>
    <w:rsid w:val="00114143"/>
    <w:rsid w:val="00141C7F"/>
    <w:rsid w:val="00174378"/>
    <w:rsid w:val="00176C42"/>
    <w:rsid w:val="00213DC6"/>
    <w:rsid w:val="00241BD8"/>
    <w:rsid w:val="00253D07"/>
    <w:rsid w:val="002856EC"/>
    <w:rsid w:val="002A4A5A"/>
    <w:rsid w:val="002C1789"/>
    <w:rsid w:val="002F1F9F"/>
    <w:rsid w:val="00307089"/>
    <w:rsid w:val="003169F7"/>
    <w:rsid w:val="00322FCE"/>
    <w:rsid w:val="00330EF4"/>
    <w:rsid w:val="00340033"/>
    <w:rsid w:val="00346E0D"/>
    <w:rsid w:val="0035017D"/>
    <w:rsid w:val="00396292"/>
    <w:rsid w:val="003B274E"/>
    <w:rsid w:val="003E2011"/>
    <w:rsid w:val="003E5222"/>
    <w:rsid w:val="0041506B"/>
    <w:rsid w:val="0042409C"/>
    <w:rsid w:val="0043275F"/>
    <w:rsid w:val="00491B72"/>
    <w:rsid w:val="0049580D"/>
    <w:rsid w:val="004A00AA"/>
    <w:rsid w:val="004A6B20"/>
    <w:rsid w:val="004E6037"/>
    <w:rsid w:val="004F5CCF"/>
    <w:rsid w:val="004F6828"/>
    <w:rsid w:val="0052150C"/>
    <w:rsid w:val="00530CD9"/>
    <w:rsid w:val="00555256"/>
    <w:rsid w:val="00556209"/>
    <w:rsid w:val="00557233"/>
    <w:rsid w:val="005A7BDA"/>
    <w:rsid w:val="005F4C85"/>
    <w:rsid w:val="00606F06"/>
    <w:rsid w:val="00622DB9"/>
    <w:rsid w:val="00643861"/>
    <w:rsid w:val="00652833"/>
    <w:rsid w:val="0069093C"/>
    <w:rsid w:val="006C613B"/>
    <w:rsid w:val="006C7F53"/>
    <w:rsid w:val="006D3E7C"/>
    <w:rsid w:val="006D470C"/>
    <w:rsid w:val="006D56E0"/>
    <w:rsid w:val="00703BC8"/>
    <w:rsid w:val="00716291"/>
    <w:rsid w:val="00762252"/>
    <w:rsid w:val="007A22E2"/>
    <w:rsid w:val="007A40E2"/>
    <w:rsid w:val="007A7994"/>
    <w:rsid w:val="007A7B9D"/>
    <w:rsid w:val="007B2432"/>
    <w:rsid w:val="007D0D60"/>
    <w:rsid w:val="007E442C"/>
    <w:rsid w:val="008034C0"/>
    <w:rsid w:val="008615B0"/>
    <w:rsid w:val="00862333"/>
    <w:rsid w:val="00866E07"/>
    <w:rsid w:val="008A1ABA"/>
    <w:rsid w:val="008A2BB5"/>
    <w:rsid w:val="008A2E5A"/>
    <w:rsid w:val="008F2BE3"/>
    <w:rsid w:val="008F37E4"/>
    <w:rsid w:val="00907AD3"/>
    <w:rsid w:val="0092457D"/>
    <w:rsid w:val="009621FA"/>
    <w:rsid w:val="00987881"/>
    <w:rsid w:val="009A5149"/>
    <w:rsid w:val="009D464B"/>
    <w:rsid w:val="009E62C0"/>
    <w:rsid w:val="00A0552A"/>
    <w:rsid w:val="00A14C68"/>
    <w:rsid w:val="00A7242B"/>
    <w:rsid w:val="00AE519F"/>
    <w:rsid w:val="00AF480B"/>
    <w:rsid w:val="00B02C71"/>
    <w:rsid w:val="00B3654E"/>
    <w:rsid w:val="00B50B76"/>
    <w:rsid w:val="00B613F7"/>
    <w:rsid w:val="00B800C9"/>
    <w:rsid w:val="00B802EB"/>
    <w:rsid w:val="00B82BA0"/>
    <w:rsid w:val="00BB3BE4"/>
    <w:rsid w:val="00BC102E"/>
    <w:rsid w:val="00BF79A9"/>
    <w:rsid w:val="00C2577D"/>
    <w:rsid w:val="00C35DAA"/>
    <w:rsid w:val="00C46B46"/>
    <w:rsid w:val="00CB48E7"/>
    <w:rsid w:val="00CF5DFB"/>
    <w:rsid w:val="00D1118E"/>
    <w:rsid w:val="00D11DCC"/>
    <w:rsid w:val="00D124C0"/>
    <w:rsid w:val="00D3185C"/>
    <w:rsid w:val="00D50111"/>
    <w:rsid w:val="00DC19B6"/>
    <w:rsid w:val="00E446DC"/>
    <w:rsid w:val="00E74F6C"/>
    <w:rsid w:val="00E96076"/>
    <w:rsid w:val="00EC75E2"/>
    <w:rsid w:val="00ED420E"/>
    <w:rsid w:val="00EF77E2"/>
    <w:rsid w:val="00F11F4F"/>
    <w:rsid w:val="00F32809"/>
    <w:rsid w:val="00F51ACB"/>
    <w:rsid w:val="00F60239"/>
    <w:rsid w:val="00F66371"/>
    <w:rsid w:val="00F85B69"/>
    <w:rsid w:val="00F91796"/>
    <w:rsid w:val="00FA0B96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burst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burs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stat.gks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p03_vpnKont01</dc:creator>
  <cp:keywords/>
  <dc:description/>
  <cp:lastModifiedBy>p03_vpnKont01</cp:lastModifiedBy>
  <cp:revision>6</cp:revision>
  <cp:lastPrinted>2020-08-12T01:15:00Z</cp:lastPrinted>
  <dcterms:created xsi:type="dcterms:W3CDTF">2020-08-07T00:43:00Z</dcterms:created>
  <dcterms:modified xsi:type="dcterms:W3CDTF">2020-08-12T09:06:00Z</dcterms:modified>
</cp:coreProperties>
</file>