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A" w:rsidRPr="00585C2F" w:rsidRDefault="00F266A2" w:rsidP="0070468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  <w:bookmarkStart w:id="0" w:name="_GoBack"/>
      <w:bookmarkEnd w:id="0"/>
      <w:r w:rsidR="007046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proofErr w:type="spellStart"/>
      <w:r w:rsidR="0070468A"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="0070468A"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="0070468A"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="0070468A"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Администрация</w:t>
      </w:r>
    </w:p>
    <w:p w:rsidR="0070468A" w:rsidRPr="00585C2F" w:rsidRDefault="0070468A" w:rsidP="0070468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муниципального образования</w:t>
      </w:r>
    </w:p>
    <w:p w:rsidR="0070468A" w:rsidRPr="00585C2F" w:rsidRDefault="0070468A" w:rsidP="0070468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70468A" w:rsidRPr="00585C2F" w:rsidRDefault="0070468A" w:rsidP="0070468A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70468A" w:rsidRPr="00585C2F" w:rsidRDefault="0070468A" w:rsidP="007046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70468A" w:rsidRDefault="0070468A" w:rsidP="0070468A">
      <w:pPr>
        <w:spacing w:after="519" w:line="1" w:lineRule="exact"/>
        <w:ind w:left="-1134"/>
      </w:pPr>
    </w:p>
    <w:p w:rsidR="0070468A" w:rsidRDefault="0070468A" w:rsidP="0070468A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ЗАХИР АЛ</w:t>
      </w:r>
    </w:p>
    <w:p w:rsidR="0070468A" w:rsidRDefault="0070468A" w:rsidP="0070468A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РАСПОРЯЖЕНИЕ №</w:t>
      </w:r>
      <w:r>
        <w:rPr>
          <w:b/>
          <w:bCs/>
        </w:rPr>
        <w:t>48</w:t>
      </w:r>
      <w:r>
        <w:rPr>
          <w:b/>
          <w:bCs/>
        </w:rPr>
        <w:br/>
        <w:t>от 10 сентября</w:t>
      </w:r>
      <w:r>
        <w:rPr>
          <w:b/>
          <w:bCs/>
        </w:rPr>
        <w:t xml:space="preserve"> 2021 года</w:t>
      </w:r>
    </w:p>
    <w:p w:rsidR="0070468A" w:rsidRDefault="0070468A" w:rsidP="0070468A">
      <w:pPr>
        <w:pStyle w:val="1"/>
        <w:shd w:val="clear" w:color="auto" w:fill="auto"/>
        <w:spacing w:after="300" w:line="240" w:lineRule="auto"/>
        <w:ind w:firstLine="380"/>
      </w:pPr>
      <w:r>
        <w:rPr>
          <w:b/>
          <w:bCs/>
        </w:rPr>
        <w:t>«О реализации Федерального закона №518-ФЗ</w:t>
      </w:r>
      <w:r>
        <w:rPr>
          <w:b/>
          <w:bCs/>
        </w:rPr>
        <w:t>»</w:t>
      </w:r>
    </w:p>
    <w:p w:rsidR="00B81F52" w:rsidRDefault="0070468A" w:rsidP="00F266A2">
      <w:pPr>
        <w:pStyle w:val="1"/>
        <w:shd w:val="clear" w:color="auto" w:fill="auto"/>
        <w:spacing w:line="360" w:lineRule="auto"/>
        <w:ind w:firstLine="851"/>
        <w:jc w:val="both"/>
        <w:rPr>
          <w:b/>
          <w:bCs/>
        </w:rPr>
      </w:pPr>
      <w:r>
        <w:t xml:space="preserve">Для целей организации </w:t>
      </w:r>
      <w:proofErr w:type="gramStart"/>
      <w:r w:rsidR="00D06E4F">
        <w:t>мероприятий</w:t>
      </w:r>
      <w:proofErr w:type="gramEnd"/>
      <w:r>
        <w:t xml:space="preserve"> по выявлению правообладателей ранее учтенных объектов недвижимости, если права на данные объекты недвижимости </w:t>
      </w:r>
      <w:r w:rsidR="00D06E4F">
        <w:t>возникли</w:t>
      </w:r>
      <w:r>
        <w:t xml:space="preserve"> и правоустанавливающие документы на них оформлены до дня его вступления в силу Федерального закона от 21.07.1997 г. №122-ФЗ «О государственной регистрации прав на недвижимое имущество и сделок с ним»</w:t>
      </w:r>
      <w:r w:rsidR="00B81F52">
        <w:t xml:space="preserve"> (далее – Закон №122-ФЗ), при этом такие пр</w:t>
      </w:r>
      <w:r w:rsidR="00D06E4F">
        <w:t>а</w:t>
      </w:r>
      <w:r w:rsidR="00B81F52">
        <w:t>ва не зарегистрированы в Едином государственном реестре недвижимости (далее – ЕГРН, выявление правообладателей),</w:t>
      </w:r>
      <w:r w:rsidR="00D06E4F" w:rsidRPr="00D06E4F">
        <w:rPr>
          <w:b/>
          <w:bCs/>
        </w:rPr>
        <w:t xml:space="preserve"> </w:t>
      </w:r>
      <w:r w:rsidR="00D06E4F">
        <w:rPr>
          <w:b/>
          <w:bCs/>
        </w:rPr>
        <w:t>ответственного</w:t>
      </w:r>
      <w:r w:rsidR="00D06E4F">
        <w:rPr>
          <w:b/>
          <w:bCs/>
        </w:rPr>
        <w:t xml:space="preserve"> по реализации Федерального закона №518-ФЗ</w:t>
      </w:r>
      <w:r w:rsidR="00D06E4F">
        <w:rPr>
          <w:b/>
          <w:bCs/>
        </w:rPr>
        <w:t>,</w:t>
      </w:r>
      <w:r w:rsidR="00B81F52">
        <w:t xml:space="preserve"> н</w:t>
      </w:r>
      <w:r>
        <w:rPr>
          <w:b/>
          <w:bCs/>
        </w:rPr>
        <w:t>азначаю</w:t>
      </w:r>
      <w:r w:rsidR="00B81F52">
        <w:rPr>
          <w:b/>
          <w:bCs/>
        </w:rPr>
        <w:t>:</w:t>
      </w:r>
      <w:r w:rsidR="00F266A2">
        <w:rPr>
          <w:b/>
          <w:bCs/>
        </w:rPr>
        <w:t xml:space="preserve"> </w:t>
      </w:r>
    </w:p>
    <w:p w:rsidR="0070468A" w:rsidRPr="00F266A2" w:rsidRDefault="00F266A2" w:rsidP="00F266A2">
      <w:pPr>
        <w:pStyle w:val="1"/>
        <w:numPr>
          <w:ilvl w:val="0"/>
          <w:numId w:val="1"/>
        </w:numPr>
        <w:shd w:val="clear" w:color="auto" w:fill="auto"/>
        <w:spacing w:line="360" w:lineRule="auto"/>
        <w:ind w:firstLine="851"/>
        <w:rPr>
          <w:b/>
          <w:bCs/>
        </w:rPr>
      </w:pPr>
      <w:r>
        <w:t>Специалиста</w:t>
      </w:r>
      <w:r w:rsidR="0070468A">
        <w:t xml:space="preserve"> админист</w:t>
      </w:r>
      <w:r>
        <w:t>рации СП «</w:t>
      </w:r>
      <w:proofErr w:type="spellStart"/>
      <w:r>
        <w:t>Элэсун</w:t>
      </w:r>
      <w:proofErr w:type="spellEnd"/>
      <w:r>
        <w:t xml:space="preserve">» </w:t>
      </w:r>
      <w:proofErr w:type="spellStart"/>
      <w:r>
        <w:t>Галсанову</w:t>
      </w:r>
      <w:proofErr w:type="spellEnd"/>
      <w:r>
        <w:t xml:space="preserve"> А.Ю., номер тел. 89503856261</w:t>
      </w:r>
    </w:p>
    <w:p w:rsidR="0070468A" w:rsidRDefault="0070468A" w:rsidP="00F266A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760" w:line="240" w:lineRule="auto"/>
        <w:ind w:firstLine="851"/>
      </w:pPr>
      <w:r>
        <w:t>Настоящее распоряжение вступает в силу со дня его подписания</w:t>
      </w:r>
    </w:p>
    <w:p w:rsidR="00F266A2" w:rsidRDefault="00F266A2" w:rsidP="00F266A2">
      <w:pPr>
        <w:pStyle w:val="1"/>
        <w:shd w:val="clear" w:color="auto" w:fill="auto"/>
        <w:tabs>
          <w:tab w:val="left" w:pos="0"/>
        </w:tabs>
        <w:spacing w:after="760" w:line="240" w:lineRule="auto"/>
      </w:pPr>
    </w:p>
    <w:p w:rsidR="0070468A" w:rsidRDefault="0070468A" w:rsidP="0070468A">
      <w:pPr>
        <w:pStyle w:val="1"/>
        <w:shd w:val="clear" w:color="auto" w:fill="auto"/>
        <w:spacing w:line="1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253D6" wp14:editId="6FF7235D">
                <wp:simplePos x="0" y="0"/>
                <wp:positionH relativeFrom="page">
                  <wp:posOffset>5930900</wp:posOffset>
                </wp:positionH>
                <wp:positionV relativeFrom="paragraph">
                  <wp:posOffset>139700</wp:posOffset>
                </wp:positionV>
                <wp:extent cx="12344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68A" w:rsidRDefault="0070468A" w:rsidP="0070468A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Б.Б.Галсанова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7pt;margin-top:11pt;width:97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" filled="f" stroked="f">
                <v:textbox inset="0,0,0,0">
                  <w:txbxContent>
                    <w:p w:rsidR="0070468A" w:rsidRDefault="0070468A" w:rsidP="0070468A">
                      <w:pPr>
                        <w:pStyle w:val="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Б.Б.Галсанова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Глава муниципального образования</w:t>
      </w:r>
    </w:p>
    <w:p w:rsidR="0070468A" w:rsidRDefault="0070468A" w:rsidP="0070468A">
      <w:pPr>
        <w:pStyle w:val="1"/>
        <w:shd w:val="clear" w:color="auto" w:fill="auto"/>
        <w:spacing w:after="300" w:line="240" w:lineRule="auto"/>
      </w:pPr>
      <w:r>
        <w:rPr>
          <w:b/>
          <w:bCs/>
        </w:rPr>
        <w:t>сельское поселение «</w:t>
      </w:r>
      <w:proofErr w:type="spellStart"/>
      <w:r>
        <w:rPr>
          <w:b/>
          <w:bCs/>
        </w:rPr>
        <w:t>Элэсун</w:t>
      </w:r>
      <w:proofErr w:type="spellEnd"/>
      <w:r>
        <w:rPr>
          <w:b/>
          <w:bCs/>
        </w:rPr>
        <w:t>»:</w:t>
      </w:r>
    </w:p>
    <w:p w:rsidR="000F0654" w:rsidRDefault="000F0654" w:rsidP="0070468A"/>
    <w:sectPr w:rsidR="000F0654" w:rsidSect="0070468A">
      <w:pgSz w:w="11900" w:h="16840"/>
      <w:pgMar w:top="1374" w:right="418" w:bottom="1374" w:left="1701" w:header="946" w:footer="94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6185"/>
    <w:multiLevelType w:val="multilevel"/>
    <w:tmpl w:val="CDAC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2B"/>
    <w:rsid w:val="000E4C2B"/>
    <w:rsid w:val="000F0654"/>
    <w:rsid w:val="0070468A"/>
    <w:rsid w:val="008D033B"/>
    <w:rsid w:val="00B81F52"/>
    <w:rsid w:val="00D06E4F"/>
    <w:rsid w:val="00F266A2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6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46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0468A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6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46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0468A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2021-09-10T05:47:00Z</cp:lastPrinted>
  <dcterms:created xsi:type="dcterms:W3CDTF">2021-09-10T01:44:00Z</dcterms:created>
  <dcterms:modified xsi:type="dcterms:W3CDTF">2021-09-10T05:47:00Z</dcterms:modified>
</cp:coreProperties>
</file>