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A5B9" w14:textId="77777777" w:rsidR="00D8194F" w:rsidRPr="00D8194F" w:rsidRDefault="00D8194F" w:rsidP="00D8194F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3"/>
          <w:szCs w:val="23"/>
        </w:rPr>
      </w:pPr>
      <w:r w:rsidRPr="00D8194F">
        <w:rPr>
          <w:rFonts w:ascii="Arial" w:hAnsi="Arial" w:cs="Arial"/>
          <w:b/>
          <w:bCs/>
          <w:color w:val="2C2D2E"/>
          <w:sz w:val="23"/>
          <w:szCs w:val="23"/>
        </w:rPr>
        <w:t>СЛУЖБА "01" СООБЩАЕТ‼️</w:t>
      </w:r>
    </w:p>
    <w:p w14:paraId="3D2A5B49" w14:textId="77777777" w:rsidR="00D8194F" w:rsidRPr="00D8194F" w:rsidRDefault="00D8194F" w:rsidP="00D8194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8194F">
        <w:rPr>
          <w:color w:val="2C2D2E"/>
          <w:sz w:val="28"/>
          <w:szCs w:val="28"/>
        </w:rPr>
        <w:t>Вчера 2 ноября на единый номер вызова экстренных служб «Система 112» поступило сообщение о возгорании дома в местности «</w:t>
      </w:r>
      <w:proofErr w:type="spellStart"/>
      <w:r w:rsidRPr="00D8194F">
        <w:rPr>
          <w:color w:val="2C2D2E"/>
          <w:sz w:val="28"/>
          <w:szCs w:val="28"/>
        </w:rPr>
        <w:t>Мойhон</w:t>
      </w:r>
      <w:proofErr w:type="spellEnd"/>
      <w:r w:rsidRPr="00D8194F">
        <w:rPr>
          <w:color w:val="2C2D2E"/>
          <w:sz w:val="28"/>
          <w:szCs w:val="28"/>
        </w:rPr>
        <w:t xml:space="preserve"> нуга» Курумканского района. К месту вызова выехал личный состав пожарной части №32 18-го Курумканского отряда ГПС РБ и добровольная пожарная команда МО СП «Барагхан».</w:t>
      </w:r>
    </w:p>
    <w:p w14:paraId="1CFCD863" w14:textId="77777777" w:rsidR="00D8194F" w:rsidRPr="00D8194F" w:rsidRDefault="00D8194F" w:rsidP="00D8194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8194F">
        <w:rPr>
          <w:color w:val="2C2D2E"/>
          <w:sz w:val="28"/>
          <w:szCs w:val="28"/>
        </w:rPr>
        <w:t>Когда пожарные прибыли на место, дом был полностью охвачен огнём. Открытый огонь ликвидировали за 30 минут, в тушении пожара были задействованы трое огнеборцев, трое добровольцев и две единицы пожарной техники.</w:t>
      </w:r>
    </w:p>
    <w:p w14:paraId="2B0611C7" w14:textId="77777777" w:rsidR="00D8194F" w:rsidRPr="00D8194F" w:rsidRDefault="00D8194F" w:rsidP="00D8194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8194F">
        <w:rPr>
          <w:color w:val="2C2D2E"/>
          <w:sz w:val="28"/>
          <w:szCs w:val="28"/>
        </w:rPr>
        <w:t>В результате пожара дом сгорел полностью на площади 20 квадратных метров. По предварительной информации, пострадавших нет. В момент возгорания, хозяин дома отсутствовал. С его слов, за день до пожара на заимке оставался его брат. В ходе разведки и тушения пожара мужчины обнаружено не было. После ликвидации пожара ведутся поисковые работы.</w:t>
      </w:r>
    </w:p>
    <w:p w14:paraId="22E4C188" w14:textId="77777777" w:rsidR="00D8194F" w:rsidRPr="00D8194F" w:rsidRDefault="00D8194F" w:rsidP="00D8194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8194F">
        <w:rPr>
          <w:color w:val="2C2D2E"/>
          <w:sz w:val="28"/>
          <w:szCs w:val="28"/>
        </w:rPr>
        <w:t>По предварительным данным, причиной пожара послужил перекал печи.</w:t>
      </w:r>
    </w:p>
    <w:p w14:paraId="3CE147C3" w14:textId="77777777" w:rsidR="00D8194F" w:rsidRPr="00D8194F" w:rsidRDefault="00D8194F" w:rsidP="00D8194F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 w:rsidRPr="00D8194F">
        <w:rPr>
          <w:color w:val="2C2D2E"/>
          <w:sz w:val="28"/>
          <w:szCs w:val="28"/>
        </w:rPr>
        <w:t>18-й Курумканский отряд ГПС РБ НАПОМИНАЕТ жителям и гостям</w:t>
      </w:r>
      <w:r w:rsidRPr="00D8194F">
        <w:rPr>
          <w:color w:val="2C2D2E"/>
          <w:sz w:val="28"/>
          <w:szCs w:val="28"/>
        </w:rPr>
        <w:br/>
        <w:t>нашего района: не забывайте, что печное отопление требует к себе повышенного внимания.</w:t>
      </w:r>
      <w:r w:rsidRPr="00D8194F">
        <w:rPr>
          <w:color w:val="2C2D2E"/>
          <w:sz w:val="28"/>
          <w:szCs w:val="28"/>
        </w:rPr>
        <w:br/>
        <w:t>• Расстояние от мебели, штор и других воспламеняющихся предметов до стен печи должно быть не менее 1 метра.</w:t>
      </w:r>
      <w:r w:rsidRPr="00D8194F">
        <w:rPr>
          <w:color w:val="2C2D2E"/>
          <w:sz w:val="28"/>
          <w:szCs w:val="28"/>
        </w:rPr>
        <w:br/>
        <w:t xml:space="preserve">• На полу перед печью обязательно должен находиться металлический </w:t>
      </w:r>
      <w:proofErr w:type="spellStart"/>
      <w:r w:rsidRPr="00D8194F">
        <w:rPr>
          <w:color w:val="2C2D2E"/>
          <w:sz w:val="28"/>
          <w:szCs w:val="28"/>
        </w:rPr>
        <w:t>предтопочный</w:t>
      </w:r>
      <w:proofErr w:type="spellEnd"/>
      <w:r w:rsidRPr="00D8194F">
        <w:rPr>
          <w:color w:val="2C2D2E"/>
          <w:sz w:val="28"/>
          <w:szCs w:val="28"/>
        </w:rPr>
        <w:t xml:space="preserve"> лист размером 50 - 70 см.</w:t>
      </w:r>
      <w:r w:rsidRPr="00D8194F">
        <w:rPr>
          <w:color w:val="2C2D2E"/>
          <w:sz w:val="28"/>
          <w:szCs w:val="28"/>
        </w:rPr>
        <w:br/>
        <w:t>• Складировать уголь, дрова и другие легковоспламеняющиеся предметы строго запрещено.</w:t>
      </w:r>
      <w:r w:rsidRPr="00D8194F">
        <w:rPr>
          <w:color w:val="2C2D2E"/>
          <w:sz w:val="28"/>
          <w:szCs w:val="28"/>
        </w:rPr>
        <w:br/>
        <w:t>• Не разжигайте печи с помощью легковоспламеняющихся жидкостей.</w:t>
      </w:r>
      <w:r w:rsidRPr="00D8194F">
        <w:rPr>
          <w:color w:val="2C2D2E"/>
          <w:sz w:val="28"/>
          <w:szCs w:val="28"/>
        </w:rPr>
        <w:br/>
        <w:t>• Всегда закрывайте дверцы печи после растопки.</w:t>
      </w:r>
      <w:r w:rsidRPr="00D8194F">
        <w:rPr>
          <w:color w:val="2C2D2E"/>
          <w:sz w:val="28"/>
          <w:szCs w:val="28"/>
        </w:rPr>
        <w:br/>
        <w:t>• Никогда не оставляйте печь без присмотра и не поручайте заниматься печью детям.</w:t>
      </w:r>
    </w:p>
    <w:p w14:paraId="2C014879" w14:textId="18C95869" w:rsidR="00591482" w:rsidRDefault="00D8194F" w:rsidP="00D81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противопожарной профилактики</w:t>
      </w:r>
    </w:p>
    <w:p w14:paraId="7F51757A" w14:textId="5C5DCB8D" w:rsidR="00D8194F" w:rsidRPr="00D8194F" w:rsidRDefault="00D8194F" w:rsidP="00D81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18-го Курумканского отряда ГПС РБ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Ж.Х.Эрдыниева</w:t>
      </w:r>
      <w:proofErr w:type="spellEnd"/>
    </w:p>
    <w:sectPr w:rsidR="00D8194F" w:rsidRPr="00D8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4F"/>
    <w:rsid w:val="00591482"/>
    <w:rsid w:val="00D8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9F61"/>
  <w15:chartTrackingRefBased/>
  <w15:docId w15:val="{1BB90393-4E7E-444B-A83B-7E7B34AD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2022-11-03T06:10:00Z</dcterms:created>
  <dcterms:modified xsi:type="dcterms:W3CDTF">2022-11-03T06:13:00Z</dcterms:modified>
</cp:coreProperties>
</file>